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5D558E" w:rsidRPr="005D558E">
        <w:rPr>
          <w:b/>
        </w:rPr>
        <w:t>ORAL HEARING ON APPLICATION</w:t>
      </w:r>
      <w:r w:rsidR="006A0C7B">
        <w:rPr>
          <w:b/>
        </w:rPr>
        <w:t>S</w:t>
      </w:r>
      <w:r w:rsidR="005D558E" w:rsidRPr="005D558E">
        <w:rPr>
          <w:b/>
        </w:rPr>
        <w:t xml:space="preserve"> FOR LEAVE TO APPEAL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6A0C7B" w:rsidP="006F2579">
      <w:pPr>
        <w:widowControl w:val="0"/>
        <w:rPr>
          <w:b/>
        </w:rPr>
      </w:pPr>
      <w:r>
        <w:rPr>
          <w:b/>
        </w:rPr>
        <w:t xml:space="preserve">November 30 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5D558E">
        <w:t>application</w:t>
      </w:r>
      <w:r w:rsidR="006A0C7B">
        <w:t>s</w:t>
      </w:r>
      <w:r w:rsidR="005D558E">
        <w:t xml:space="preserve"> for leave to </w:t>
      </w:r>
      <w:r w:rsidR="00320875">
        <w:t>appeal w</w:t>
      </w:r>
      <w:r w:rsidR="006A0C7B">
        <w:t>ere</w:t>
      </w:r>
      <w:r w:rsidR="00320875">
        <w:t xml:space="preserve"> heard on </w:t>
      </w:r>
      <w:r w:rsidR="006A0C7B">
        <w:t>November 30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6A0C7B" w:rsidP="00804851">
      <w:pPr>
        <w:widowControl w:val="0"/>
      </w:pPr>
      <w:r w:rsidRPr="006A0C7B">
        <w:rPr>
          <w:szCs w:val="24"/>
        </w:rPr>
        <w:t xml:space="preserve">Summaries of these cases are available at </w:t>
      </w:r>
      <w:hyperlink r:id="rId7" w:history="1">
        <w:r w:rsidRPr="0081124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497B5E" w:rsidRDefault="005D558E" w:rsidP="005D558E">
      <w:pPr>
        <w:widowControl w:val="0"/>
        <w:jc w:val="center"/>
        <w:rPr>
          <w:lang w:val="fr-CA"/>
        </w:rPr>
      </w:pPr>
      <w:r w:rsidRPr="005D558E">
        <w:rPr>
          <w:b/>
          <w:lang w:val="fr-CA"/>
        </w:rPr>
        <w:t>AUDIENCE SUR DEMANDE</w:t>
      </w:r>
      <w:r w:rsidR="006A0C7B">
        <w:rPr>
          <w:b/>
          <w:lang w:val="fr-CA"/>
        </w:rPr>
        <w:t>S</w:t>
      </w:r>
      <w:r w:rsidRPr="005D558E">
        <w:rPr>
          <w:b/>
          <w:lang w:val="fr-CA"/>
        </w:rPr>
        <w:t xml:space="preserve"> D'AUTORISATION D’APPEL</w:t>
      </w:r>
    </w:p>
    <w:p w:rsidR="005D558E" w:rsidRDefault="005D558E" w:rsidP="006F2579">
      <w:pPr>
        <w:widowControl w:val="0"/>
        <w:rPr>
          <w:b/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6A0C7B">
        <w:rPr>
          <w:b/>
          <w:lang w:val="fr-CA"/>
        </w:rPr>
        <w:t>30 novembre</w:t>
      </w:r>
      <w:r w:rsidR="005D558E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>ujourd’hui que l</w:t>
      </w:r>
      <w:r w:rsidR="006A0C7B">
        <w:rPr>
          <w:lang w:val="fr-CA"/>
        </w:rPr>
        <w:t>es</w:t>
      </w:r>
      <w:r w:rsidR="005D558E">
        <w:rPr>
          <w:lang w:val="fr-CA"/>
        </w:rPr>
        <w:t xml:space="preserve"> demande</w:t>
      </w:r>
      <w:r w:rsidR="006A0C7B">
        <w:rPr>
          <w:lang w:val="fr-CA"/>
        </w:rPr>
        <w:t>s</w:t>
      </w:r>
      <w:r w:rsidR="005D558E">
        <w:rPr>
          <w:lang w:val="fr-CA"/>
        </w:rPr>
        <w:t xml:space="preserve"> d’autorisation d’</w:t>
      </w:r>
      <w:r w:rsidR="005A6271">
        <w:rPr>
          <w:lang w:val="fr-CA"/>
        </w:rPr>
        <w:t xml:space="preserve">appel </w:t>
      </w:r>
      <w:r w:rsidR="005A6271" w:rsidRPr="00320191">
        <w:rPr>
          <w:lang w:val="fr-CA"/>
        </w:rPr>
        <w:t>suivant</w:t>
      </w:r>
      <w:r w:rsidR="005D558E">
        <w:rPr>
          <w:lang w:val="fr-CA"/>
        </w:rPr>
        <w:t>e</w:t>
      </w:r>
      <w:r w:rsidR="006A0C7B">
        <w:rPr>
          <w:lang w:val="fr-CA"/>
        </w:rPr>
        <w:t>s</w:t>
      </w:r>
      <w:r w:rsidR="005A6271" w:rsidRPr="00320191">
        <w:rPr>
          <w:lang w:val="fr-CA"/>
        </w:rPr>
        <w:t xml:space="preserve"> </w:t>
      </w:r>
      <w:r w:rsidR="006A0C7B">
        <w:rPr>
          <w:lang w:val="fr-CA"/>
        </w:rPr>
        <w:t>ont</w:t>
      </w:r>
      <w:r w:rsidR="005A6271" w:rsidRPr="00320191">
        <w:rPr>
          <w:lang w:val="fr-CA"/>
        </w:rPr>
        <w:t xml:space="preserve"> été entendu</w:t>
      </w:r>
      <w:r w:rsidR="005D558E">
        <w:rPr>
          <w:lang w:val="fr-CA"/>
        </w:rPr>
        <w:t>e</w:t>
      </w:r>
      <w:r w:rsidR="006A0C7B">
        <w:rPr>
          <w:lang w:val="fr-CA"/>
        </w:rPr>
        <w:t>s</w:t>
      </w:r>
      <w:r w:rsidR="005A6271" w:rsidRPr="00320191">
        <w:rPr>
          <w:lang w:val="fr-CA"/>
        </w:rPr>
        <w:t xml:space="preserve"> le </w:t>
      </w:r>
      <w:r w:rsidR="006A0C7B">
        <w:rPr>
          <w:lang w:val="fr-CA"/>
        </w:rPr>
        <w:t xml:space="preserve">30 novembre </w:t>
      </w:r>
      <w:r w:rsidR="004E7CD8" w:rsidRPr="004E7CD8">
        <w:rPr>
          <w:lang w:val="fr-CA"/>
        </w:rPr>
        <w:t>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6A0C7B" w:rsidP="00804851">
      <w:pPr>
        <w:widowControl w:val="0"/>
        <w:rPr>
          <w:szCs w:val="24"/>
          <w:lang w:val="fr-CA"/>
        </w:rPr>
      </w:pPr>
      <w:r w:rsidRPr="006A0C7B">
        <w:rPr>
          <w:szCs w:val="24"/>
          <w:lang w:val="fr-CA"/>
        </w:rPr>
        <w:t>Les sommaires des causes peuvent être consultés à l'adresse suivante</w:t>
      </w:r>
      <w:r w:rsidR="00804851" w:rsidRPr="00B30278">
        <w:rPr>
          <w:szCs w:val="24"/>
          <w:lang w:val="fr-CA"/>
        </w:rPr>
        <w:t>:</w:t>
      </w:r>
      <w:r w:rsidR="00804851">
        <w:rPr>
          <w:szCs w:val="24"/>
          <w:lang w:val="fr-CA"/>
        </w:rPr>
        <w:t xml:space="preserve"> </w:t>
      </w:r>
      <w:hyperlink r:id="rId8" w:history="1">
        <w:r w:rsidRPr="0081124B">
          <w:rPr>
            <w:rStyle w:val="Hyperlink"/>
            <w:szCs w:val="24"/>
            <w:lang w:val="fr-CA"/>
          </w:rPr>
          <w:t>http://scc-csc.lexum.com/scc-csc/news/fr/item/5095/index.do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6A0C7B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11430" t="7620" r="508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F1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A0C7B" w:rsidRPr="00AE4F06" w:rsidRDefault="006A0C7B" w:rsidP="005D558E">
      <w:pPr>
        <w:jc w:val="both"/>
        <w:rPr>
          <w:b/>
          <w:szCs w:val="24"/>
          <w:lang w:val="fr-CA"/>
        </w:rPr>
      </w:pPr>
    </w:p>
    <w:p w:rsidR="006A0C7B" w:rsidRPr="006A0C7B" w:rsidRDefault="006A0C7B" w:rsidP="006A0C7B">
      <w:pPr>
        <w:rPr>
          <w:szCs w:val="24"/>
          <w:lang w:val="en-CA"/>
        </w:rPr>
      </w:pPr>
      <w:r w:rsidRPr="006A0C7B">
        <w:rPr>
          <w:b/>
          <w:iCs/>
          <w:szCs w:val="24"/>
          <w:lang w:val="en-CA"/>
        </w:rPr>
        <w:t>BC Freedom of Information and Privacy Association v. Attorney General of British Columbia</w:t>
      </w:r>
      <w:r w:rsidRPr="006A0C7B">
        <w:rPr>
          <w:b/>
          <w:szCs w:val="24"/>
          <w:lang w:val="en-CA"/>
        </w:rPr>
        <w:t xml:space="preserve"> </w:t>
      </w:r>
      <w:r w:rsidRPr="006A0C7B">
        <w:rPr>
          <w:szCs w:val="24"/>
          <w:lang w:val="en-CA"/>
        </w:rPr>
        <w:t>(B.C.) (Civil) (By Leave) (</w:t>
      </w:r>
      <w:hyperlink r:id="rId9" w:history="1">
        <w:r w:rsidRPr="006A0C7B">
          <w:rPr>
            <w:rStyle w:val="Hyperlink"/>
            <w:szCs w:val="24"/>
            <w:lang w:val="en-CA"/>
          </w:rPr>
          <w:t>36495</w:t>
        </w:r>
      </w:hyperlink>
      <w:r w:rsidRPr="006A0C7B">
        <w:rPr>
          <w:szCs w:val="24"/>
          <w:lang w:val="en-CA"/>
        </w:rPr>
        <w:t>)</w:t>
      </w:r>
    </w:p>
    <w:p w:rsidR="005D558E" w:rsidRPr="006A0C7B" w:rsidRDefault="005D558E" w:rsidP="005D558E">
      <w:r w:rsidRPr="006A0C7B">
        <w:t xml:space="preserve">(Oral hearing on leave application / Audition de la </w:t>
      </w:r>
      <w:proofErr w:type="spellStart"/>
      <w:r w:rsidRPr="006A0C7B">
        <w:t>demande</w:t>
      </w:r>
      <w:proofErr w:type="spellEnd"/>
      <w:r w:rsidRPr="006A0C7B">
        <w:t xml:space="preserve"> </w:t>
      </w:r>
      <w:proofErr w:type="spellStart"/>
      <w:r w:rsidRPr="006A0C7B">
        <w:t>d’autorisation</w:t>
      </w:r>
      <w:proofErr w:type="spellEnd"/>
      <w:r w:rsidRPr="006A0C7B">
        <w:t xml:space="preserve"> </w:t>
      </w:r>
      <w:proofErr w:type="spellStart"/>
      <w:r w:rsidRPr="006A0C7B">
        <w:t>d’appel</w:t>
      </w:r>
      <w:proofErr w:type="spellEnd"/>
      <w:r w:rsidRPr="006A0C7B">
        <w:t>)</w:t>
      </w:r>
    </w:p>
    <w:p w:rsidR="00E90E7F" w:rsidRPr="006A0C7B" w:rsidRDefault="00E90E7F" w:rsidP="00683DE2">
      <w:pPr>
        <w:rPr>
          <w:sz w:val="20"/>
        </w:rPr>
      </w:pPr>
    </w:p>
    <w:p w:rsidR="00D95485" w:rsidRPr="004E7CD8" w:rsidRDefault="00D95485" w:rsidP="00F92D55">
      <w:pPr>
        <w:widowControl w:val="0"/>
        <w:ind w:left="1109" w:hanging="1109"/>
        <w:rPr>
          <w:u w:val="single"/>
        </w:rPr>
      </w:pPr>
      <w:r w:rsidRPr="004E7CD8">
        <w:t xml:space="preserve">Coram: </w:t>
      </w:r>
      <w:r w:rsidRPr="004E7CD8">
        <w:tab/>
      </w:r>
      <w:r w:rsidR="00D6449C">
        <w:rPr>
          <w:u w:val="single"/>
        </w:rPr>
        <w:t xml:space="preserve">McLachlin C.J. and </w:t>
      </w:r>
      <w:r w:rsidR="006A0C7B">
        <w:rPr>
          <w:u w:val="single"/>
        </w:rPr>
        <w:t>Moldaver</w:t>
      </w:r>
      <w:r w:rsidR="00E90E7F">
        <w:rPr>
          <w:u w:val="single"/>
        </w:rPr>
        <w:t xml:space="preserve"> and </w:t>
      </w:r>
      <w:proofErr w:type="spellStart"/>
      <w:r w:rsidR="009005ED">
        <w:rPr>
          <w:u w:val="single"/>
        </w:rPr>
        <w:t>Gascon</w:t>
      </w:r>
      <w:proofErr w:type="spellEnd"/>
      <w:r w:rsidR="00E90E7F" w:rsidRPr="00E90E7F">
        <w:rPr>
          <w:sz w:val="20"/>
          <w:u w:val="single"/>
          <w:lang w:val="en-CA"/>
        </w:rPr>
        <w:t> </w:t>
      </w:r>
      <w:r w:rsidR="004E7CD8">
        <w:rPr>
          <w:u w:val="single"/>
        </w:rPr>
        <w:t>JJ.</w:t>
      </w:r>
    </w:p>
    <w:p w:rsidR="00C56F4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85249B" w:rsidRPr="005D558E" w:rsidRDefault="005D558E" w:rsidP="0085249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lang w:val="fr-CA"/>
        </w:rPr>
      </w:pPr>
      <w:r>
        <w:rPr>
          <w:b/>
        </w:rPr>
        <w:t>GRANTED</w:t>
      </w:r>
      <w:r w:rsidR="00D6449C">
        <w:rPr>
          <w:b/>
        </w:rPr>
        <w:t xml:space="preserve"> </w:t>
      </w:r>
      <w:r w:rsidR="0085249B" w:rsidRPr="009A292B">
        <w:rPr>
          <w:b/>
        </w:rPr>
        <w:t xml:space="preserve">/ </w:t>
      </w:r>
      <w:r w:rsidRPr="005D558E">
        <w:rPr>
          <w:b/>
        </w:rPr>
        <w:t>ACCUEILLI</w:t>
      </w:r>
      <w:r>
        <w:rPr>
          <w:b/>
        </w:rPr>
        <w:t>E</w:t>
      </w:r>
    </w:p>
    <w:p w:rsidR="00D6449C" w:rsidRDefault="00D6449C" w:rsidP="0085249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6A0C7B" w:rsidRDefault="006A0C7B" w:rsidP="0085249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6A0C7B" w:rsidRPr="006A0C7B" w:rsidRDefault="006A0C7B" w:rsidP="006A0C7B">
      <w:pPr>
        <w:rPr>
          <w:szCs w:val="24"/>
          <w:lang w:val="en-CA"/>
        </w:rPr>
      </w:pPr>
      <w:r w:rsidRPr="006A0C7B">
        <w:rPr>
          <w:b/>
          <w:iCs/>
          <w:szCs w:val="24"/>
          <w:lang w:val="en-CA"/>
        </w:rPr>
        <w:t xml:space="preserve">Teal Cedar Products Ltd. v. Her Majesty the Queen in Right of the Province of British Columbia </w:t>
      </w:r>
      <w:r w:rsidRPr="006A0C7B">
        <w:rPr>
          <w:szCs w:val="24"/>
          <w:lang w:val="en-CA"/>
        </w:rPr>
        <w:t>(B.C.) (Civil) (By Leave) (</w:t>
      </w:r>
      <w:hyperlink r:id="rId10" w:history="1">
        <w:r w:rsidR="00AE4F06">
          <w:rPr>
            <w:rStyle w:val="Hyperlink"/>
            <w:szCs w:val="24"/>
            <w:lang w:val="en-CA"/>
          </w:rPr>
          <w:t>36595</w:t>
        </w:r>
      </w:hyperlink>
      <w:r w:rsidRPr="006A0C7B">
        <w:rPr>
          <w:szCs w:val="24"/>
          <w:lang w:val="en-CA"/>
        </w:rPr>
        <w:t>)</w:t>
      </w:r>
    </w:p>
    <w:p w:rsidR="006A0C7B" w:rsidRPr="00AE4F06" w:rsidRDefault="006A0C7B" w:rsidP="006A0C7B">
      <w:r w:rsidRPr="00AE4F06">
        <w:t xml:space="preserve">(Oral hearing on leave application / Audition de la </w:t>
      </w:r>
      <w:proofErr w:type="spellStart"/>
      <w:r w:rsidRPr="00AE4F06">
        <w:t>demande</w:t>
      </w:r>
      <w:proofErr w:type="spellEnd"/>
      <w:r w:rsidRPr="00AE4F06">
        <w:t xml:space="preserve"> </w:t>
      </w:r>
      <w:proofErr w:type="spellStart"/>
      <w:r w:rsidRPr="00AE4F06">
        <w:t>d’autorisation</w:t>
      </w:r>
      <w:proofErr w:type="spellEnd"/>
      <w:r w:rsidRPr="00AE4F06">
        <w:t xml:space="preserve"> </w:t>
      </w:r>
      <w:proofErr w:type="spellStart"/>
      <w:r w:rsidRPr="00AE4F06">
        <w:t>d’appel</w:t>
      </w:r>
      <w:proofErr w:type="spellEnd"/>
      <w:r w:rsidRPr="00AE4F06">
        <w:t>)</w:t>
      </w:r>
    </w:p>
    <w:p w:rsidR="006A0C7B" w:rsidRDefault="006A0C7B" w:rsidP="006A0C7B">
      <w:pPr>
        <w:widowControl w:val="0"/>
        <w:ind w:left="1109" w:hanging="1109"/>
      </w:pPr>
    </w:p>
    <w:p w:rsidR="006A0C7B" w:rsidRPr="004E7CD8" w:rsidRDefault="006A0C7B" w:rsidP="006A0C7B">
      <w:pPr>
        <w:widowControl w:val="0"/>
        <w:ind w:left="1109" w:hanging="1109"/>
        <w:rPr>
          <w:u w:val="single"/>
        </w:rPr>
      </w:pPr>
      <w:r w:rsidRPr="004E7CD8">
        <w:t xml:space="preserve">Coram: </w:t>
      </w:r>
      <w:r w:rsidRPr="004E7CD8">
        <w:tab/>
      </w:r>
      <w:r>
        <w:rPr>
          <w:u w:val="single"/>
        </w:rPr>
        <w:t xml:space="preserve">McLachlin C.J. and Moldaver and </w:t>
      </w:r>
      <w:proofErr w:type="spellStart"/>
      <w:r>
        <w:rPr>
          <w:u w:val="single"/>
        </w:rPr>
        <w:t>Gascon</w:t>
      </w:r>
      <w:proofErr w:type="spellEnd"/>
      <w:r w:rsidRPr="00E90E7F">
        <w:rPr>
          <w:sz w:val="20"/>
          <w:u w:val="single"/>
          <w:lang w:val="en-CA"/>
        </w:rPr>
        <w:t> </w:t>
      </w:r>
      <w:r>
        <w:rPr>
          <w:u w:val="single"/>
        </w:rPr>
        <w:t>JJ.</w:t>
      </w:r>
    </w:p>
    <w:p w:rsidR="006A0C7B" w:rsidRDefault="006A0C7B" w:rsidP="006A0C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A0C7B" w:rsidRPr="006A0C7B" w:rsidRDefault="006A0C7B" w:rsidP="006A0C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</w:rPr>
      </w:pPr>
      <w:r>
        <w:rPr>
          <w:b/>
        </w:rPr>
        <w:t xml:space="preserve">GRANTED </w:t>
      </w:r>
      <w:r w:rsidRPr="009A292B">
        <w:rPr>
          <w:b/>
        </w:rPr>
        <w:t xml:space="preserve">/ </w:t>
      </w:r>
      <w:r w:rsidRPr="005D558E">
        <w:rPr>
          <w:b/>
        </w:rPr>
        <w:t>ACCUEILLI</w:t>
      </w:r>
      <w:r>
        <w:rPr>
          <w:b/>
        </w:rPr>
        <w:t>E</w:t>
      </w:r>
    </w:p>
    <w:p w:rsidR="006A0C7B" w:rsidRPr="006A0C7B" w:rsidRDefault="006A0C7B" w:rsidP="006A0C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A0C7B" w:rsidRPr="006A0C7B" w:rsidRDefault="006A0C7B" w:rsidP="006A0C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D2791A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83899" w:rsidRDefault="004D570B" w:rsidP="00D83899">
      <w:pPr>
        <w:pStyle w:val="Footer"/>
        <w:jc w:val="center"/>
      </w:pPr>
      <w:r>
        <w:t>- 30 -</w:t>
      </w:r>
      <w:bookmarkStart w:id="0" w:name="_GoBack"/>
      <w:bookmarkEnd w:id="0"/>
    </w:p>
    <w:sectPr w:rsidR="00D83899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08" w:rsidRDefault="00034A08" w:rsidP="0034178A">
      <w:r>
        <w:separator/>
      </w:r>
    </w:p>
  </w:endnote>
  <w:endnote w:type="continuationSeparator" w:id="0">
    <w:p w:rsidR="00034A08" w:rsidRDefault="00034A0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E" w:rsidRDefault="005D5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E" w:rsidRDefault="005D55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E" w:rsidRDefault="005D5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08" w:rsidRDefault="00034A08" w:rsidP="0034178A">
      <w:r>
        <w:separator/>
      </w:r>
    </w:p>
  </w:footnote>
  <w:footnote w:type="continuationSeparator" w:id="0">
    <w:p w:rsidR="00034A08" w:rsidRDefault="00034A0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E" w:rsidRDefault="005D5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E" w:rsidRDefault="005D55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E" w:rsidRDefault="005D5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08"/>
    <w:rsid w:val="00034A7F"/>
    <w:rsid w:val="00035790"/>
    <w:rsid w:val="00041B58"/>
    <w:rsid w:val="00042069"/>
    <w:rsid w:val="00043FDE"/>
    <w:rsid w:val="00047CD6"/>
    <w:rsid w:val="00051DE6"/>
    <w:rsid w:val="000557D2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EC"/>
    <w:rsid w:val="00126822"/>
    <w:rsid w:val="00132635"/>
    <w:rsid w:val="001354E7"/>
    <w:rsid w:val="00137E4D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716F7"/>
    <w:rsid w:val="00173B3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A06DE"/>
    <w:rsid w:val="001A07DD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8BA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D558E"/>
    <w:rsid w:val="005E2F89"/>
    <w:rsid w:val="005E73A1"/>
    <w:rsid w:val="005F4197"/>
    <w:rsid w:val="005F5163"/>
    <w:rsid w:val="00602645"/>
    <w:rsid w:val="0060312D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0C7B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33F1"/>
    <w:rsid w:val="0092587A"/>
    <w:rsid w:val="009340AB"/>
    <w:rsid w:val="00936192"/>
    <w:rsid w:val="00942A08"/>
    <w:rsid w:val="00942CAD"/>
    <w:rsid w:val="00943363"/>
    <w:rsid w:val="00956067"/>
    <w:rsid w:val="009578F1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17625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AAE"/>
    <w:rsid w:val="00AB2C0F"/>
    <w:rsid w:val="00AC21C6"/>
    <w:rsid w:val="00AC3779"/>
    <w:rsid w:val="00AD0097"/>
    <w:rsid w:val="00AD020B"/>
    <w:rsid w:val="00AD52A6"/>
    <w:rsid w:val="00AD6AD0"/>
    <w:rsid w:val="00AE42F5"/>
    <w:rsid w:val="00AE4721"/>
    <w:rsid w:val="00AE4F06"/>
    <w:rsid w:val="00AE63B9"/>
    <w:rsid w:val="00AE747B"/>
    <w:rsid w:val="00AF1653"/>
    <w:rsid w:val="00B02DE3"/>
    <w:rsid w:val="00B037AA"/>
    <w:rsid w:val="00B13787"/>
    <w:rsid w:val="00B1445B"/>
    <w:rsid w:val="00B1644E"/>
    <w:rsid w:val="00B245B8"/>
    <w:rsid w:val="00B24ABA"/>
    <w:rsid w:val="00B25FB2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2791A"/>
    <w:rsid w:val="00D308D8"/>
    <w:rsid w:val="00D30965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3899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3C5C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3ED3"/>
    <w:rsid w:val="00F857B4"/>
    <w:rsid w:val="00F86C88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95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5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Links>
    <vt:vector size="36" baseType="variant">
      <vt:variant>
        <vt:i4>524364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2015-11-30T15:23:00Z</dcterms:created>
  <dcterms:modified xsi:type="dcterms:W3CDTF">2015-11-30T15:23:00Z</dcterms:modified>
</cp:coreProperties>
</file>