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EEAF" w14:textId="77777777" w:rsidR="00E404CC" w:rsidRDefault="00E404CC" w:rsidP="00E404CC">
      <w:pPr>
        <w:spacing w:after="0" w:line="240" w:lineRule="auto"/>
        <w:rPr>
          <w:b/>
        </w:rPr>
      </w:pPr>
      <w:r w:rsidRPr="00F0421E">
        <w:rPr>
          <w:b/>
        </w:rPr>
        <w:t>NEWS RELEASE</w:t>
      </w:r>
    </w:p>
    <w:p w14:paraId="2F857A81" w14:textId="77777777" w:rsidR="00E404CC" w:rsidRDefault="00E404CC" w:rsidP="00E404CC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14:paraId="2EB972EB" w14:textId="77777777" w:rsidR="00E404CC" w:rsidRPr="00F0421E" w:rsidRDefault="00E404CC" w:rsidP="00E404CC">
      <w:pPr>
        <w:spacing w:after="0" w:line="240" w:lineRule="auto"/>
        <w:rPr>
          <w:b/>
        </w:rPr>
      </w:pPr>
    </w:p>
    <w:p w14:paraId="1B7A62DC" w14:textId="6591E3C0" w:rsidR="00E404CC" w:rsidRPr="00E404CC" w:rsidRDefault="00E404CC" w:rsidP="00E404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E404CC">
        <w:rPr>
          <w:rFonts w:ascii="Calibri" w:hAnsi="Calibri" w:cs="Calibri"/>
          <w:lang w:val="en"/>
        </w:rPr>
        <w:t>OTTAWA, December</w:t>
      </w:r>
      <w:r w:rsidR="006C7455">
        <w:rPr>
          <w:rFonts w:ascii="Calibri" w:hAnsi="Calibri" w:cs="Calibri"/>
          <w:lang w:val="en"/>
        </w:rPr>
        <w:t xml:space="preserve"> 12,</w:t>
      </w:r>
      <w:r w:rsidRPr="00E404CC">
        <w:rPr>
          <w:rFonts w:ascii="Calibri" w:hAnsi="Calibri" w:cs="Calibri"/>
          <w:lang w:val="en"/>
        </w:rPr>
        <w:t xml:space="preserve"> 2017 – The Prime Minister’s Office today announced the appointment of the </w:t>
      </w:r>
      <w:proofErr w:type="spellStart"/>
      <w:r w:rsidRPr="00E404CC">
        <w:rPr>
          <w:rFonts w:ascii="Calibri" w:hAnsi="Calibri" w:cs="Calibri"/>
          <w:lang w:val="en"/>
        </w:rPr>
        <w:t>Honourable</w:t>
      </w:r>
      <w:proofErr w:type="spellEnd"/>
      <w:r w:rsidRPr="00E404CC">
        <w:rPr>
          <w:rFonts w:ascii="Calibri" w:hAnsi="Calibri" w:cs="Calibri"/>
          <w:lang w:val="en"/>
        </w:rPr>
        <w:t xml:space="preserve"> Richard Wagner as the next Chief Justice of Canada.</w:t>
      </w:r>
    </w:p>
    <w:p w14:paraId="412F6252" w14:textId="4C0280D8" w:rsidR="00E404CC" w:rsidRPr="00410487" w:rsidRDefault="00E404CC" w:rsidP="00E404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E404CC">
        <w:rPr>
          <w:rFonts w:ascii="Calibri" w:hAnsi="Calibri" w:cs="Calibri"/>
          <w:lang w:val="en"/>
        </w:rPr>
        <w:t>“I congratulate Justice Wagner on his appointment to this important and challenging role,” said outgoing Chief Justice Beverley McLachlin. “Justice Wagner is a distinguished jurist and a person of deep integrity. I am confident he will lead the Court with wisdom and skill.”</w:t>
      </w:r>
    </w:p>
    <w:p w14:paraId="30B4FB10" w14:textId="3A30F807" w:rsidR="00F933C6" w:rsidRDefault="00F933C6" w:rsidP="00E404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F933C6">
        <w:rPr>
          <w:rFonts w:ascii="Calibri" w:hAnsi="Calibri" w:cs="Calibri"/>
          <w:lang w:val="en"/>
        </w:rPr>
        <w:t xml:space="preserve">Chief Justice </w:t>
      </w:r>
      <w:proofErr w:type="spellStart"/>
      <w:r w:rsidRPr="00F933C6">
        <w:rPr>
          <w:rFonts w:ascii="Calibri" w:hAnsi="Calibri" w:cs="Calibri"/>
          <w:lang w:val="en"/>
        </w:rPr>
        <w:t>McLachlin’s</w:t>
      </w:r>
      <w:proofErr w:type="spellEnd"/>
      <w:r w:rsidRPr="00F933C6">
        <w:rPr>
          <w:rFonts w:ascii="Calibri" w:hAnsi="Calibri" w:cs="Calibri"/>
          <w:lang w:val="en"/>
        </w:rPr>
        <w:t xml:space="preserve"> retirement from the Supreme Court of Canada is effective Friday, December </w:t>
      </w:r>
      <w:r w:rsidR="00555B31">
        <w:rPr>
          <w:rFonts w:ascii="Calibri" w:hAnsi="Calibri" w:cs="Calibri"/>
          <w:lang w:val="en"/>
        </w:rPr>
        <w:t xml:space="preserve">15, </w:t>
      </w:r>
      <w:r w:rsidRPr="00F933C6">
        <w:rPr>
          <w:rFonts w:ascii="Calibri" w:hAnsi="Calibri" w:cs="Calibri"/>
          <w:lang w:val="en"/>
        </w:rPr>
        <w:t>2017. On Monday, December</w:t>
      </w:r>
      <w:r w:rsidR="00555B31">
        <w:rPr>
          <w:rFonts w:ascii="Calibri" w:hAnsi="Calibri" w:cs="Calibri"/>
          <w:lang w:val="en"/>
        </w:rPr>
        <w:t xml:space="preserve"> 18,</w:t>
      </w:r>
      <w:r w:rsidRPr="00F933C6">
        <w:rPr>
          <w:rFonts w:ascii="Calibri" w:hAnsi="Calibri" w:cs="Calibri"/>
          <w:lang w:val="en"/>
        </w:rPr>
        <w:t xml:space="preserve"> 2017, Justice Wagner will be sworn in as Chief Justice of Canada by the Governor General in a ceremony at Rideau Hall. Details to follow.</w:t>
      </w:r>
    </w:p>
    <w:p w14:paraId="757401C1" w14:textId="2A106C41" w:rsidR="00E404CC" w:rsidRPr="00410487" w:rsidRDefault="00E404CC" w:rsidP="00E404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410487">
        <w:rPr>
          <w:rFonts w:ascii="Calibri" w:hAnsi="Calibri" w:cs="Calibri"/>
          <w:lang w:val="en"/>
        </w:rPr>
        <w:t>For more information, contact:</w:t>
      </w:r>
    </w:p>
    <w:p w14:paraId="7E7434DB" w14:textId="77777777" w:rsidR="00E404CC" w:rsidRPr="00410487" w:rsidRDefault="00E404CC" w:rsidP="00E404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410487">
        <w:rPr>
          <w:rFonts w:ascii="Calibri" w:hAnsi="Calibri" w:cs="Calibri"/>
          <w:lang w:val="en"/>
        </w:rPr>
        <w:t>Gib van Ert</w:t>
      </w:r>
      <w:r w:rsidRPr="00410487">
        <w:rPr>
          <w:rFonts w:ascii="Calibri" w:hAnsi="Calibri" w:cs="Calibri"/>
          <w:lang w:val="en"/>
        </w:rPr>
        <w:br/>
        <w:t xml:space="preserve">Executive Legal </w:t>
      </w:r>
      <w:proofErr w:type="gramStart"/>
      <w:r w:rsidRPr="00410487">
        <w:rPr>
          <w:rFonts w:ascii="Calibri" w:hAnsi="Calibri" w:cs="Calibri"/>
          <w:lang w:val="en"/>
        </w:rPr>
        <w:t>Officer</w:t>
      </w:r>
      <w:proofErr w:type="gramEnd"/>
      <w:r w:rsidRPr="00410487">
        <w:rPr>
          <w:rFonts w:ascii="Calibri" w:hAnsi="Calibri" w:cs="Calibri"/>
          <w:lang w:val="en"/>
        </w:rPr>
        <w:br/>
        <w:t>(613) 996-9296</w:t>
      </w:r>
      <w:bookmarkStart w:id="0" w:name="_GoBack"/>
      <w:bookmarkEnd w:id="0"/>
    </w:p>
    <w:p w14:paraId="4B1CBD8E" w14:textId="77777777" w:rsidR="00E404CC" w:rsidRDefault="00E404CC" w:rsidP="00E404CC">
      <w:pPr>
        <w:rPr>
          <w:lang w:val="en"/>
        </w:rPr>
      </w:pPr>
    </w:p>
    <w:p w14:paraId="28A0BE23" w14:textId="77777777" w:rsidR="00E404CC" w:rsidRDefault="00E404CC" w:rsidP="00E404CC">
      <w:pPr>
        <w:spacing w:after="0" w:line="240" w:lineRule="auto"/>
        <w:rPr>
          <w:b/>
          <w:lang w:val="fr-CA"/>
        </w:rPr>
      </w:pPr>
      <w:r w:rsidRPr="00F0421E">
        <w:rPr>
          <w:b/>
          <w:lang w:val="fr-CA"/>
        </w:rPr>
        <w:t>COMMUNIQUÉ</w:t>
      </w:r>
      <w:r>
        <w:rPr>
          <w:b/>
          <w:lang w:val="fr-CA"/>
        </w:rPr>
        <w:t xml:space="preserve"> DE PRESSE</w:t>
      </w:r>
    </w:p>
    <w:p w14:paraId="39AB1E7B" w14:textId="77777777" w:rsidR="00E404CC" w:rsidRPr="00F0421E" w:rsidRDefault="00E404CC" w:rsidP="00E404CC">
      <w:pPr>
        <w:spacing w:after="0" w:line="240" w:lineRule="auto"/>
        <w:rPr>
          <w:b/>
          <w:lang w:val="fr-CA"/>
        </w:rPr>
      </w:pPr>
      <w:r w:rsidRPr="00F0421E">
        <w:rPr>
          <w:b/>
          <w:lang w:val="fr-CA"/>
        </w:rPr>
        <w:t>POUR DIFFUSION IMMÉDIATE</w:t>
      </w:r>
    </w:p>
    <w:p w14:paraId="74BD1F62" w14:textId="29B2ABBF" w:rsidR="00E404CC" w:rsidRPr="00E404CC" w:rsidRDefault="00E404CC" w:rsidP="00E404CC">
      <w:pPr>
        <w:rPr>
          <w:lang w:val="fr-CA"/>
        </w:rPr>
      </w:pPr>
      <w:r>
        <w:rPr>
          <w:lang w:val="fr-CA"/>
        </w:rPr>
        <w:br/>
      </w:r>
      <w:r w:rsidRPr="00410487">
        <w:rPr>
          <w:lang w:val="fr-CA"/>
        </w:rPr>
        <w:t xml:space="preserve">OTTAWA, le </w:t>
      </w:r>
      <w:r>
        <w:rPr>
          <w:lang w:val="fr-CA"/>
        </w:rPr>
        <w:t>12</w:t>
      </w:r>
      <w:r w:rsidRPr="00410487">
        <w:rPr>
          <w:lang w:val="fr-CA"/>
        </w:rPr>
        <w:t xml:space="preserve"> décembre 2017 </w:t>
      </w:r>
      <w:r w:rsidRPr="00E404CC">
        <w:rPr>
          <w:lang w:val="fr-CA"/>
        </w:rPr>
        <w:t xml:space="preserve">– Le Cabinet du </w:t>
      </w:r>
      <w:r w:rsidR="00777E88">
        <w:rPr>
          <w:lang w:val="fr-CA"/>
        </w:rPr>
        <w:t>p</w:t>
      </w:r>
      <w:r w:rsidRPr="00E404CC">
        <w:rPr>
          <w:lang w:val="fr-CA"/>
        </w:rPr>
        <w:t>remier ministre a annoncé aujourd’hui que l’honorable R</w:t>
      </w:r>
      <w:r w:rsidR="00777E88">
        <w:rPr>
          <w:lang w:val="fr-CA"/>
        </w:rPr>
        <w:t>ichard Wagner sera le prochain j</w:t>
      </w:r>
      <w:r w:rsidRPr="00E404CC">
        <w:rPr>
          <w:lang w:val="fr-CA"/>
        </w:rPr>
        <w:t xml:space="preserve">uge en chef de la Cour suprême du Canada.  </w:t>
      </w:r>
    </w:p>
    <w:p w14:paraId="1669F67A" w14:textId="0176898F" w:rsidR="00E404CC" w:rsidRPr="00A02368" w:rsidRDefault="00E404CC" w:rsidP="00E404CC">
      <w:pPr>
        <w:rPr>
          <w:lang w:val="fr-CA"/>
        </w:rPr>
      </w:pPr>
      <w:r w:rsidRPr="00E404CC">
        <w:rPr>
          <w:rFonts w:ascii="Calibri" w:hAnsi="Calibri" w:cs="Calibri"/>
          <w:lang w:val="fr-CA"/>
        </w:rPr>
        <w:t>« Je félicite le juge Wagner pour sa nomination à ce poste important</w:t>
      </w:r>
      <w:r w:rsidR="00777E88">
        <w:rPr>
          <w:rFonts w:ascii="Calibri" w:hAnsi="Calibri" w:cs="Calibri"/>
          <w:lang w:val="fr-CA"/>
        </w:rPr>
        <w:t>,</w:t>
      </w:r>
      <w:r w:rsidRPr="00E404CC">
        <w:rPr>
          <w:rFonts w:ascii="Calibri" w:hAnsi="Calibri" w:cs="Calibri"/>
          <w:lang w:val="fr-CA"/>
        </w:rPr>
        <w:t xml:space="preserve"> à </w:t>
      </w:r>
      <w:r w:rsidR="00777E88">
        <w:rPr>
          <w:rFonts w:ascii="Calibri" w:hAnsi="Calibri" w:cs="Calibri"/>
          <w:lang w:val="fr-CA"/>
        </w:rPr>
        <w:t>la fois exigeant et stimulant »,</w:t>
      </w:r>
      <w:r w:rsidRPr="00B36E49">
        <w:rPr>
          <w:rFonts w:ascii="Calibri" w:hAnsi="Calibri" w:cs="Calibri"/>
          <w:lang w:val="fr-CA"/>
        </w:rPr>
        <w:t xml:space="preserve"> a déclaré la juge en chef sortante Beverley </w:t>
      </w:r>
      <w:r w:rsidRPr="00E404CC">
        <w:rPr>
          <w:rFonts w:ascii="Calibri" w:hAnsi="Calibri" w:cs="Calibri"/>
          <w:lang w:val="fr-CA"/>
        </w:rPr>
        <w:t xml:space="preserve">McLachlin.  </w:t>
      </w:r>
      <w:r w:rsidRPr="00777E88">
        <w:rPr>
          <w:rFonts w:ascii="Calibri" w:hAnsi="Calibri" w:cs="Calibri"/>
          <w:lang w:val="fr-CA"/>
        </w:rPr>
        <w:t xml:space="preserve">« Le juge Wagner est </w:t>
      </w:r>
      <w:r w:rsidR="00777E88" w:rsidRPr="00777E88">
        <w:rPr>
          <w:rFonts w:ascii="Calibri" w:hAnsi="Calibri" w:cs="Calibri"/>
          <w:lang w:val="fr-CA"/>
        </w:rPr>
        <w:t>un brillant jurist</w:t>
      </w:r>
      <w:r w:rsidR="00777E88">
        <w:rPr>
          <w:rFonts w:ascii="Calibri" w:hAnsi="Calibri" w:cs="Calibri"/>
          <w:lang w:val="fr-CA"/>
        </w:rPr>
        <w:t>e</w:t>
      </w:r>
      <w:r w:rsidR="00777E88" w:rsidRPr="00777E88">
        <w:rPr>
          <w:rFonts w:ascii="Calibri" w:hAnsi="Calibri" w:cs="Calibri"/>
          <w:lang w:val="fr-CA"/>
        </w:rPr>
        <w:t xml:space="preserve"> et </w:t>
      </w:r>
      <w:r w:rsidR="00777E88">
        <w:rPr>
          <w:rFonts w:ascii="Calibri" w:hAnsi="Calibri" w:cs="Calibri"/>
          <w:lang w:val="fr-CA"/>
        </w:rPr>
        <w:t>un individu</w:t>
      </w:r>
      <w:r w:rsidR="00777E88" w:rsidRPr="00777E88">
        <w:rPr>
          <w:rFonts w:ascii="Calibri" w:hAnsi="Calibri" w:cs="Calibri"/>
          <w:lang w:val="fr-CA"/>
        </w:rPr>
        <w:t xml:space="preserve"> d’une grande intégrité</w:t>
      </w:r>
      <w:r w:rsidRPr="00777E88">
        <w:rPr>
          <w:rFonts w:ascii="Calibri" w:hAnsi="Calibri" w:cs="Calibri"/>
          <w:lang w:val="fr-CA"/>
        </w:rPr>
        <w:t xml:space="preserve">. </w:t>
      </w:r>
      <w:r>
        <w:rPr>
          <w:rFonts w:ascii="Calibri" w:hAnsi="Calibri" w:cs="Calibri"/>
          <w:lang w:val="fr-CA"/>
        </w:rPr>
        <w:t>J</w:t>
      </w:r>
      <w:r w:rsidRPr="00A02368">
        <w:rPr>
          <w:rFonts w:ascii="Calibri" w:hAnsi="Calibri" w:cs="Calibri"/>
          <w:lang w:val="fr-CA"/>
        </w:rPr>
        <w:t xml:space="preserve">e suis </w:t>
      </w:r>
      <w:r w:rsidRPr="00E404CC">
        <w:rPr>
          <w:rFonts w:ascii="Calibri" w:hAnsi="Calibri" w:cs="Calibri"/>
          <w:lang w:val="fr-CA"/>
        </w:rPr>
        <w:t>convaincue qu’il dirigera</w:t>
      </w:r>
      <w:r w:rsidRPr="00A02368">
        <w:rPr>
          <w:rFonts w:ascii="Calibri" w:hAnsi="Calibri" w:cs="Calibri"/>
          <w:lang w:val="fr-CA"/>
        </w:rPr>
        <w:t xml:space="preserve"> la C</w:t>
      </w:r>
      <w:r w:rsidR="00777E88">
        <w:rPr>
          <w:rFonts w:ascii="Calibri" w:hAnsi="Calibri" w:cs="Calibri"/>
          <w:lang w:val="fr-CA"/>
        </w:rPr>
        <w:t>our avec sagesse et compétence. </w:t>
      </w:r>
      <w:r>
        <w:rPr>
          <w:rFonts w:ascii="Calibri" w:hAnsi="Calibri" w:cs="Calibri"/>
          <w:lang w:val="fr-CA"/>
        </w:rPr>
        <w:t>»</w:t>
      </w:r>
    </w:p>
    <w:p w14:paraId="6332A701" w14:textId="0864BF35" w:rsidR="00777E88" w:rsidRPr="00777E88" w:rsidRDefault="00777E88" w:rsidP="00F933C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  <w:r w:rsidRPr="00777E88">
        <w:rPr>
          <w:rFonts w:ascii="Calibri" w:hAnsi="Calibri" w:cs="Calibri"/>
          <w:lang w:val="fr-CA"/>
        </w:rPr>
        <w:t>Le départ à la retraite de la juge en chef McLac</w:t>
      </w:r>
      <w:r>
        <w:rPr>
          <w:rFonts w:ascii="Calibri" w:hAnsi="Calibri" w:cs="Calibri"/>
          <w:lang w:val="fr-CA"/>
        </w:rPr>
        <w:t>h</w:t>
      </w:r>
      <w:r w:rsidRPr="00777E88">
        <w:rPr>
          <w:rFonts w:ascii="Calibri" w:hAnsi="Calibri" w:cs="Calibri"/>
          <w:lang w:val="fr-CA"/>
        </w:rPr>
        <w:t>lin de la Cour suprême du Canada prendra effet le vendredi 15 décembre 2017. Le lundi 18 décembre 2017, le juge Wagner sera assermenté</w:t>
      </w:r>
      <w:r w:rsidR="00C801DF">
        <w:rPr>
          <w:rFonts w:ascii="Calibri" w:hAnsi="Calibri" w:cs="Calibri"/>
          <w:lang w:val="fr-CA"/>
        </w:rPr>
        <w:t xml:space="preserve"> à titre de j</w:t>
      </w:r>
      <w:r w:rsidRPr="00777E88">
        <w:rPr>
          <w:rFonts w:ascii="Calibri" w:hAnsi="Calibri" w:cs="Calibri"/>
          <w:lang w:val="fr-CA"/>
        </w:rPr>
        <w:t>uge en chef du Can</w:t>
      </w:r>
      <w:r w:rsidR="009F6475">
        <w:rPr>
          <w:rFonts w:ascii="Calibri" w:hAnsi="Calibri" w:cs="Calibri"/>
          <w:lang w:val="fr-CA"/>
        </w:rPr>
        <w:t>a</w:t>
      </w:r>
      <w:r w:rsidRPr="00777E88">
        <w:rPr>
          <w:rFonts w:ascii="Calibri" w:hAnsi="Calibri" w:cs="Calibri"/>
          <w:lang w:val="fr-CA"/>
        </w:rPr>
        <w:t>da</w:t>
      </w:r>
      <w:r w:rsidR="00C801DF">
        <w:rPr>
          <w:rFonts w:ascii="Calibri" w:hAnsi="Calibri" w:cs="Calibri"/>
          <w:lang w:val="fr-CA"/>
        </w:rPr>
        <w:t xml:space="preserve"> par la g</w:t>
      </w:r>
      <w:r w:rsidRPr="00777E88">
        <w:rPr>
          <w:rFonts w:ascii="Calibri" w:hAnsi="Calibri" w:cs="Calibri"/>
          <w:lang w:val="fr-CA"/>
        </w:rPr>
        <w:t>ouverneure générale durant une cérémonie qui se déroulera à Rideau Hall. Détails à venir.</w:t>
      </w:r>
    </w:p>
    <w:p w14:paraId="70728B42" w14:textId="77777777" w:rsidR="00E404CC" w:rsidRPr="00F0421E" w:rsidRDefault="00E404CC" w:rsidP="00E404CC">
      <w:pPr>
        <w:spacing w:after="0" w:line="240" w:lineRule="auto"/>
        <w:rPr>
          <w:lang w:val="fr-CA"/>
        </w:rPr>
      </w:pPr>
      <w:r w:rsidRPr="00F0421E">
        <w:rPr>
          <w:lang w:val="fr-CA"/>
        </w:rPr>
        <w:t xml:space="preserve">Pour de plus amples renseignements, prière de communiquer avec : </w:t>
      </w:r>
    </w:p>
    <w:p w14:paraId="755543B5" w14:textId="77777777" w:rsidR="00E404CC" w:rsidRPr="00F0421E" w:rsidRDefault="00E404CC" w:rsidP="00E404CC">
      <w:pPr>
        <w:spacing w:after="0" w:line="240" w:lineRule="auto"/>
        <w:rPr>
          <w:lang w:val="fr-CA"/>
        </w:rPr>
      </w:pPr>
      <w:r w:rsidRPr="00F0421E">
        <w:rPr>
          <w:lang w:val="fr-CA"/>
        </w:rPr>
        <w:t>Gib van Ert</w:t>
      </w:r>
    </w:p>
    <w:p w14:paraId="631363C6" w14:textId="77777777" w:rsidR="00E404CC" w:rsidRPr="00F0421E" w:rsidRDefault="00E404CC" w:rsidP="00E404CC">
      <w:pPr>
        <w:spacing w:after="0" w:line="240" w:lineRule="auto"/>
        <w:rPr>
          <w:lang w:val="fr-CA"/>
        </w:rPr>
      </w:pPr>
      <w:r w:rsidRPr="00F0421E">
        <w:rPr>
          <w:lang w:val="fr-CA"/>
        </w:rPr>
        <w:t>Conseiller juridique principal</w:t>
      </w:r>
    </w:p>
    <w:p w14:paraId="79E787DB" w14:textId="77777777" w:rsidR="00E404CC" w:rsidRDefault="00E404CC" w:rsidP="00E404CC">
      <w:pPr>
        <w:spacing w:after="0" w:line="240" w:lineRule="auto"/>
      </w:pPr>
      <w:r>
        <w:t>613-996-9296</w:t>
      </w:r>
    </w:p>
    <w:p w14:paraId="43B1D39D" w14:textId="04E7207E" w:rsidR="00E404CC" w:rsidRDefault="00E404CC">
      <w:pPr>
        <w:rPr>
          <w:rFonts w:ascii="Calibri" w:hAnsi="Calibri" w:cs="Calibri"/>
          <w:b/>
          <w:lang w:val="en"/>
        </w:rPr>
      </w:pPr>
    </w:p>
    <w:sectPr w:rsidR="00E40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34F5" w14:textId="77777777" w:rsidR="00777E88" w:rsidRDefault="00777E88" w:rsidP="00777E88">
      <w:pPr>
        <w:spacing w:after="0" w:line="240" w:lineRule="auto"/>
      </w:pPr>
      <w:r>
        <w:separator/>
      </w:r>
    </w:p>
  </w:endnote>
  <w:endnote w:type="continuationSeparator" w:id="0">
    <w:p w14:paraId="2818D0D6" w14:textId="77777777" w:rsidR="00777E88" w:rsidRDefault="00777E88" w:rsidP="0077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F3B0" w14:textId="77777777" w:rsidR="00777E88" w:rsidRDefault="00777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4302" w14:textId="77777777" w:rsidR="00777E88" w:rsidRDefault="00777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97B1" w14:textId="77777777" w:rsidR="00777E88" w:rsidRDefault="00777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0949" w14:textId="77777777" w:rsidR="00777E88" w:rsidRDefault="00777E88" w:rsidP="00777E88">
      <w:pPr>
        <w:spacing w:after="0" w:line="240" w:lineRule="auto"/>
      </w:pPr>
      <w:r>
        <w:separator/>
      </w:r>
    </w:p>
  </w:footnote>
  <w:footnote w:type="continuationSeparator" w:id="0">
    <w:p w14:paraId="004AFF00" w14:textId="77777777" w:rsidR="00777E88" w:rsidRDefault="00777E88" w:rsidP="0077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C635" w14:textId="77777777" w:rsidR="00777E88" w:rsidRDefault="00777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600D" w14:textId="77777777" w:rsidR="00777E88" w:rsidRDefault="00777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06D3" w14:textId="77777777" w:rsidR="00777E88" w:rsidRDefault="00777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C"/>
    <w:rsid w:val="0005013E"/>
    <w:rsid w:val="00066CD7"/>
    <w:rsid w:val="00093091"/>
    <w:rsid w:val="000A22D2"/>
    <w:rsid w:val="0012097D"/>
    <w:rsid w:val="001B1071"/>
    <w:rsid w:val="001C0B24"/>
    <w:rsid w:val="002A4E27"/>
    <w:rsid w:val="002B0507"/>
    <w:rsid w:val="002C46C9"/>
    <w:rsid w:val="002D0677"/>
    <w:rsid w:val="00303561"/>
    <w:rsid w:val="00332DCF"/>
    <w:rsid w:val="00343835"/>
    <w:rsid w:val="003609FB"/>
    <w:rsid w:val="00410487"/>
    <w:rsid w:val="00441CA1"/>
    <w:rsid w:val="00483689"/>
    <w:rsid w:val="004860AC"/>
    <w:rsid w:val="004B6A94"/>
    <w:rsid w:val="004E0ED1"/>
    <w:rsid w:val="00504767"/>
    <w:rsid w:val="00555B31"/>
    <w:rsid w:val="0056561A"/>
    <w:rsid w:val="005A74E7"/>
    <w:rsid w:val="005C026D"/>
    <w:rsid w:val="005D6C35"/>
    <w:rsid w:val="006353C5"/>
    <w:rsid w:val="006B7058"/>
    <w:rsid w:val="006C7455"/>
    <w:rsid w:val="006F03B2"/>
    <w:rsid w:val="00701702"/>
    <w:rsid w:val="00760DFD"/>
    <w:rsid w:val="00777E88"/>
    <w:rsid w:val="007A29C9"/>
    <w:rsid w:val="0081770C"/>
    <w:rsid w:val="00883306"/>
    <w:rsid w:val="008A5F12"/>
    <w:rsid w:val="008F004A"/>
    <w:rsid w:val="00951196"/>
    <w:rsid w:val="00957804"/>
    <w:rsid w:val="009B7CD6"/>
    <w:rsid w:val="009D5CE1"/>
    <w:rsid w:val="009E73F4"/>
    <w:rsid w:val="009F6475"/>
    <w:rsid w:val="009F69F4"/>
    <w:rsid w:val="00A02368"/>
    <w:rsid w:val="00A302BB"/>
    <w:rsid w:val="00AC02EF"/>
    <w:rsid w:val="00AD6A0C"/>
    <w:rsid w:val="00B07AA4"/>
    <w:rsid w:val="00B277CD"/>
    <w:rsid w:val="00B30611"/>
    <w:rsid w:val="00B36E49"/>
    <w:rsid w:val="00B90B1F"/>
    <w:rsid w:val="00BA4923"/>
    <w:rsid w:val="00BA76AE"/>
    <w:rsid w:val="00BD067E"/>
    <w:rsid w:val="00C2587F"/>
    <w:rsid w:val="00C639EC"/>
    <w:rsid w:val="00C801DF"/>
    <w:rsid w:val="00C927F6"/>
    <w:rsid w:val="00CC4301"/>
    <w:rsid w:val="00CD2063"/>
    <w:rsid w:val="00D30F9F"/>
    <w:rsid w:val="00D532E4"/>
    <w:rsid w:val="00D758EF"/>
    <w:rsid w:val="00E25184"/>
    <w:rsid w:val="00E404CC"/>
    <w:rsid w:val="00E51CD6"/>
    <w:rsid w:val="00EC31C2"/>
    <w:rsid w:val="00ED7936"/>
    <w:rsid w:val="00F457D7"/>
    <w:rsid w:val="00F933C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D758"/>
  <w15:chartTrackingRefBased/>
  <w15:docId w15:val="{3ABC4EC4-79BD-4E3D-84E3-82E6AD9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7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5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88"/>
  </w:style>
  <w:style w:type="paragraph" w:styleId="Footer">
    <w:name w:val="footer"/>
    <w:basedOn w:val="Normal"/>
    <w:link w:val="FooterChar"/>
    <w:uiPriority w:val="99"/>
    <w:unhideWhenUsed/>
    <w:rsid w:val="0077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Supreme Court of Canada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6</cp:revision>
  <cp:lastPrinted>2017-12-12T13:37:00Z</cp:lastPrinted>
  <dcterms:created xsi:type="dcterms:W3CDTF">2017-12-12T15:02:00Z</dcterms:created>
  <dcterms:modified xsi:type="dcterms:W3CDTF">2017-12-18T14:12:00Z</dcterms:modified>
</cp:coreProperties>
</file>