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E7769" w:rsidP="008262A3">
            <w:r>
              <w:t>March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E7769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1464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E7769">
              <w:rPr>
                <w:lang w:val="fr-CA"/>
              </w:rPr>
              <w:t>Les juges Rothstein, Cromwell et Moldaver</w:t>
            </w:r>
          </w:p>
        </w:tc>
      </w:tr>
      <w:tr w:rsidR="00C2612E" w:rsidRPr="0081464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E776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E776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E7769" w:rsidTr="00C173B0">
        <w:tc>
          <w:tcPr>
            <w:tcW w:w="2269" w:type="pct"/>
          </w:tcPr>
          <w:p w:rsidR="00654947" w:rsidRDefault="00DE7769">
            <w:pPr>
              <w:pStyle w:val="SCCLsocPrefix"/>
            </w:pPr>
            <w:r>
              <w:t>BETWEEN:</w:t>
            </w:r>
            <w:r>
              <w:br/>
            </w:r>
          </w:p>
          <w:p w:rsidR="00654947" w:rsidRDefault="00DE7769">
            <w:pPr>
              <w:pStyle w:val="SCCLsocParty"/>
            </w:pPr>
            <w:r>
              <w:t>Peter Kaynes</w:t>
            </w:r>
            <w:r>
              <w:br/>
            </w:r>
          </w:p>
          <w:p w:rsidR="00654947" w:rsidRDefault="00DE7769">
            <w:pPr>
              <w:pStyle w:val="SCCLsocPartyRole"/>
            </w:pPr>
            <w:r>
              <w:t>Applicant</w:t>
            </w:r>
            <w:r>
              <w:br/>
            </w:r>
          </w:p>
          <w:p w:rsidR="00654947" w:rsidRDefault="00DE7769">
            <w:pPr>
              <w:pStyle w:val="SCCLsocVersus"/>
            </w:pPr>
            <w:r>
              <w:t>- and -</w:t>
            </w:r>
            <w:r>
              <w:br/>
            </w:r>
          </w:p>
          <w:p w:rsidR="00654947" w:rsidRDefault="00DE7769">
            <w:pPr>
              <w:pStyle w:val="SCCLsocParty"/>
            </w:pPr>
            <w:r>
              <w:t>BP, PLC</w:t>
            </w:r>
            <w:r>
              <w:br/>
            </w:r>
          </w:p>
          <w:p w:rsidR="00654947" w:rsidRDefault="00DE776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54947" w:rsidRPr="00DE7769" w:rsidRDefault="00DE7769">
            <w:pPr>
              <w:pStyle w:val="SCCLsocPrefix"/>
              <w:rPr>
                <w:lang w:val="fr-CA"/>
              </w:rPr>
            </w:pPr>
            <w:r w:rsidRPr="00DE7769">
              <w:rPr>
                <w:lang w:val="fr-CA"/>
              </w:rPr>
              <w:t>ENTRE :</w:t>
            </w:r>
            <w:r w:rsidRPr="00DE7769">
              <w:rPr>
                <w:lang w:val="fr-CA"/>
              </w:rPr>
              <w:br/>
            </w:r>
          </w:p>
          <w:p w:rsidR="00654947" w:rsidRPr="00DE7769" w:rsidRDefault="00DE7769">
            <w:pPr>
              <w:pStyle w:val="SCCLsocParty"/>
              <w:rPr>
                <w:lang w:val="fr-CA"/>
              </w:rPr>
            </w:pPr>
            <w:r w:rsidRPr="00DE7769">
              <w:rPr>
                <w:lang w:val="fr-CA"/>
              </w:rPr>
              <w:t xml:space="preserve">Peter </w:t>
            </w:r>
            <w:proofErr w:type="spellStart"/>
            <w:r w:rsidRPr="00DE7769">
              <w:rPr>
                <w:lang w:val="fr-CA"/>
              </w:rPr>
              <w:t>Kaynes</w:t>
            </w:r>
            <w:proofErr w:type="spellEnd"/>
            <w:r w:rsidRPr="00DE7769">
              <w:rPr>
                <w:lang w:val="fr-CA"/>
              </w:rPr>
              <w:br/>
            </w:r>
          </w:p>
          <w:p w:rsidR="00654947" w:rsidRPr="00DE7769" w:rsidRDefault="00DE776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E7769">
              <w:rPr>
                <w:lang w:val="fr-CA"/>
              </w:rPr>
              <w:br/>
            </w:r>
          </w:p>
          <w:p w:rsidR="00654947" w:rsidRPr="00DE7769" w:rsidRDefault="00DE7769">
            <w:pPr>
              <w:pStyle w:val="SCCLsocVersus"/>
              <w:rPr>
                <w:lang w:val="fr-CA"/>
              </w:rPr>
            </w:pPr>
            <w:r w:rsidRPr="00DE7769">
              <w:rPr>
                <w:lang w:val="fr-CA"/>
              </w:rPr>
              <w:t>- et -</w:t>
            </w:r>
            <w:r w:rsidRPr="00DE7769">
              <w:rPr>
                <w:lang w:val="fr-CA"/>
              </w:rPr>
              <w:br/>
            </w:r>
          </w:p>
          <w:p w:rsidR="00654947" w:rsidRPr="00DE7769" w:rsidRDefault="00DE7769">
            <w:pPr>
              <w:pStyle w:val="SCCLsocParty"/>
              <w:rPr>
                <w:lang w:val="fr-CA"/>
              </w:rPr>
            </w:pPr>
            <w:r w:rsidRPr="00DE7769">
              <w:rPr>
                <w:lang w:val="fr-CA"/>
              </w:rPr>
              <w:t>BP, PLC</w:t>
            </w:r>
            <w:r w:rsidRPr="00DE7769">
              <w:rPr>
                <w:lang w:val="fr-CA"/>
              </w:rPr>
              <w:br/>
            </w:r>
          </w:p>
          <w:p w:rsidR="00654947" w:rsidRPr="00DE7769" w:rsidRDefault="00DE776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814648">
              <w:rPr>
                <w:lang w:val="fr-CA"/>
              </w:rPr>
              <w:t>e</w:t>
            </w:r>
          </w:p>
        </w:tc>
      </w:tr>
      <w:tr w:rsidR="00824412" w:rsidRPr="00DE776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E776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E776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E7769" w:rsidRDefault="00824412" w:rsidP="00B408F8">
            <w:pPr>
              <w:rPr>
                <w:lang w:val="fr-CA"/>
              </w:rPr>
            </w:pPr>
          </w:p>
        </w:tc>
      </w:tr>
      <w:tr w:rsidR="00824412" w:rsidRPr="0081464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C57876, 2014 ONCA 580</w:t>
            </w:r>
            <w:r w:rsidRPr="006E7BAE">
              <w:t xml:space="preserve">, dated </w:t>
            </w:r>
            <w:r>
              <w:t>August 14, 2014</w:t>
            </w:r>
            <w:r w:rsidR="00DE7769">
              <w:t xml:space="preserve">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E776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E7769">
              <w:rPr>
                <w:lang w:val="fr-CA"/>
              </w:rPr>
              <w:t>C57876, 2014 ONCA 580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E7769">
              <w:rPr>
                <w:lang w:val="fr-CA"/>
              </w:rPr>
              <w:t>14 août 2014</w:t>
            </w:r>
            <w:r w:rsidR="00DE7769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E776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E776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621B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621B2" w:rsidRPr="00417FB7">
      <w:rPr>
        <w:szCs w:val="24"/>
      </w:rPr>
      <w:fldChar w:fldCharType="separate"/>
    </w:r>
    <w:r w:rsidR="00DE7769">
      <w:rPr>
        <w:noProof/>
        <w:szCs w:val="24"/>
      </w:rPr>
      <w:t>3</w:t>
    </w:r>
    <w:r w:rsidR="004621B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21B2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54947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4648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E7769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2015-03-24T18:57:00Z</dcterms:created>
  <dcterms:modified xsi:type="dcterms:W3CDTF">2015-03-24T18:57:00Z</dcterms:modified>
</cp:coreProperties>
</file>