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34561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D11C4" w:rsidP="008262A3">
            <w:r>
              <w:t>September 4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ED11C4">
            <w:pPr>
              <w:rPr>
                <w:lang w:val="en-US"/>
              </w:rPr>
            </w:pPr>
            <w:r>
              <w:t xml:space="preserve">Le </w:t>
            </w:r>
            <w:r w:rsidR="00ED11C4">
              <w:t xml:space="preserve">4 </w:t>
            </w:r>
            <w:proofErr w:type="spellStart"/>
            <w:r w:rsidR="00ED11C4">
              <w:t>septembre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62DA7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D11C4">
              <w:rPr>
                <w:lang w:val="fr-FR"/>
              </w:rPr>
              <w:t>La juge en chef McLachlin et les juges Rothstein et Moldaver</w:t>
            </w:r>
          </w:p>
        </w:tc>
      </w:tr>
      <w:tr w:rsidR="00C2612E" w:rsidRPr="00362DA7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ED11C4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ED11C4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ED11C4" w:rsidTr="00C173B0">
        <w:tc>
          <w:tcPr>
            <w:tcW w:w="2269" w:type="pct"/>
          </w:tcPr>
          <w:p w:rsidR="005A4F48" w:rsidRDefault="00ED11C4">
            <w:pPr>
              <w:pStyle w:val="SCCLsocPrefix"/>
            </w:pPr>
            <w:r>
              <w:t>BETWEEN:</w:t>
            </w:r>
            <w:r>
              <w:br/>
            </w:r>
          </w:p>
          <w:p w:rsidR="005A4F48" w:rsidRDefault="00ED11C4">
            <w:pPr>
              <w:pStyle w:val="SCCLsocParty"/>
            </w:pPr>
            <w:r>
              <w:t>Ellen Smith</w:t>
            </w:r>
            <w:r>
              <w:br/>
            </w:r>
          </w:p>
          <w:p w:rsidR="005A4F48" w:rsidRDefault="00ED11C4">
            <w:pPr>
              <w:pStyle w:val="SCCLsocPartyRole"/>
            </w:pPr>
            <w:r>
              <w:t>Applicant</w:t>
            </w:r>
            <w:r>
              <w:br/>
            </w:r>
          </w:p>
          <w:p w:rsidR="005A4F48" w:rsidRDefault="00ED11C4">
            <w:pPr>
              <w:pStyle w:val="SCCLsocVersus"/>
            </w:pPr>
            <w:r>
              <w:t>- and -</w:t>
            </w:r>
            <w:r>
              <w:br/>
            </w:r>
          </w:p>
          <w:p w:rsidR="005A4F48" w:rsidRDefault="00ED11C4">
            <w:pPr>
              <w:pStyle w:val="SCCLsocParty"/>
            </w:pPr>
            <w:r>
              <w:t>Inco Limited</w:t>
            </w:r>
            <w:r>
              <w:br/>
            </w:r>
          </w:p>
          <w:p w:rsidR="005A4F48" w:rsidRDefault="00ED11C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5A4F48" w:rsidRPr="00ED11C4" w:rsidRDefault="00ED11C4">
            <w:pPr>
              <w:pStyle w:val="SCCLsocPrefix"/>
              <w:rPr>
                <w:lang w:val="fr-FR"/>
              </w:rPr>
            </w:pPr>
            <w:r w:rsidRPr="00ED11C4">
              <w:rPr>
                <w:lang w:val="fr-FR"/>
              </w:rPr>
              <w:t>ENTRE :</w:t>
            </w:r>
            <w:r w:rsidRPr="00ED11C4">
              <w:rPr>
                <w:lang w:val="fr-FR"/>
              </w:rPr>
              <w:br/>
            </w:r>
          </w:p>
          <w:p w:rsidR="005A4F48" w:rsidRPr="00ED11C4" w:rsidRDefault="00ED11C4">
            <w:pPr>
              <w:pStyle w:val="SCCLsocParty"/>
              <w:rPr>
                <w:lang w:val="fr-FR"/>
              </w:rPr>
            </w:pPr>
            <w:r w:rsidRPr="00ED11C4">
              <w:rPr>
                <w:lang w:val="fr-FR"/>
              </w:rPr>
              <w:t>Ellen Smith</w:t>
            </w:r>
            <w:r w:rsidRPr="00ED11C4">
              <w:rPr>
                <w:lang w:val="fr-FR"/>
              </w:rPr>
              <w:br/>
            </w:r>
          </w:p>
          <w:p w:rsidR="005A4F48" w:rsidRPr="00ED11C4" w:rsidRDefault="00ED11C4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Demanderesse</w:t>
            </w:r>
            <w:r w:rsidRPr="00ED11C4">
              <w:rPr>
                <w:lang w:val="fr-FR"/>
              </w:rPr>
              <w:br/>
            </w:r>
          </w:p>
          <w:p w:rsidR="005A4F48" w:rsidRPr="00ED11C4" w:rsidRDefault="00ED11C4">
            <w:pPr>
              <w:pStyle w:val="SCCLsocVersus"/>
              <w:rPr>
                <w:lang w:val="fr-FR"/>
              </w:rPr>
            </w:pPr>
            <w:r w:rsidRPr="00ED11C4">
              <w:rPr>
                <w:lang w:val="fr-FR"/>
              </w:rPr>
              <w:t>- et -</w:t>
            </w:r>
            <w:r w:rsidRPr="00ED11C4">
              <w:rPr>
                <w:lang w:val="fr-FR"/>
              </w:rPr>
              <w:br/>
            </w:r>
          </w:p>
          <w:p w:rsidR="005A4F48" w:rsidRPr="00ED11C4" w:rsidRDefault="00ED11C4">
            <w:pPr>
              <w:pStyle w:val="SCCLsocParty"/>
              <w:rPr>
                <w:lang w:val="fr-FR"/>
              </w:rPr>
            </w:pPr>
            <w:proofErr w:type="spellStart"/>
            <w:r w:rsidRPr="00ED11C4">
              <w:rPr>
                <w:lang w:val="fr-FR"/>
              </w:rPr>
              <w:t>Inco</w:t>
            </w:r>
            <w:proofErr w:type="spellEnd"/>
            <w:r w:rsidRPr="00ED11C4">
              <w:rPr>
                <w:lang w:val="fr-FR"/>
              </w:rPr>
              <w:t xml:space="preserve"> Limited</w:t>
            </w:r>
            <w:r w:rsidRPr="00ED11C4">
              <w:rPr>
                <w:lang w:val="fr-FR"/>
              </w:rPr>
              <w:br/>
            </w:r>
          </w:p>
          <w:p w:rsidR="005A4F48" w:rsidRPr="00ED11C4" w:rsidRDefault="00ED11C4" w:rsidP="00ED11C4">
            <w:pPr>
              <w:pStyle w:val="SCCLsocPartyRole"/>
              <w:rPr>
                <w:lang w:val="fr-FR"/>
              </w:rPr>
            </w:pPr>
            <w:r w:rsidRPr="00ED11C4">
              <w:rPr>
                <w:lang w:val="fr-FR"/>
              </w:rPr>
              <w:t>Intimée</w:t>
            </w:r>
          </w:p>
        </w:tc>
      </w:tr>
      <w:tr w:rsidR="00824412" w:rsidRPr="00ED11C4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ED11C4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ED11C4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ED11C4" w:rsidRDefault="00824412" w:rsidP="00B408F8">
            <w:pPr>
              <w:rPr>
                <w:lang w:val="fr-FR"/>
              </w:rPr>
            </w:pPr>
          </w:p>
        </w:tc>
      </w:tr>
      <w:tr w:rsidR="00824412" w:rsidRPr="00362DA7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3D48E3" w:rsidP="009705C1">
            <w:pPr>
              <w:jc w:val="both"/>
            </w:pPr>
            <w:r w:rsidRPr="003D48E3">
              <w:t>The motion for an extension of time to serve and file the motion for reconsideration is granted.</w:t>
            </w:r>
            <w:r>
              <w:t xml:space="preserve"> </w:t>
            </w:r>
            <w:r w:rsidR="00824412" w:rsidRPr="006E7BAE">
              <w:t xml:space="preserve">The </w:t>
            </w:r>
            <w:r w:rsidR="00ED11C4">
              <w:t xml:space="preserve">motion for reconsideration </w:t>
            </w:r>
            <w:r w:rsidR="00703949">
              <w:t xml:space="preserve">of </w:t>
            </w:r>
            <w:r w:rsidR="009705C1">
              <w:t>the application for leave to appeal dismissed</w:t>
            </w:r>
            <w:r w:rsidR="00ED11C4">
              <w:t xml:space="preserve"> </w:t>
            </w:r>
            <w:r>
              <w:t>April 26</w:t>
            </w:r>
            <w:r w:rsidR="00ED11C4">
              <w:t>, 201</w:t>
            </w:r>
            <w:r>
              <w:t>2</w:t>
            </w:r>
            <w:r w:rsidR="00ED11C4">
              <w:t xml:space="preserve">, </w:t>
            </w:r>
            <w:r w:rsidR="00703949">
              <w:t>is</w:t>
            </w:r>
            <w:r w:rsidRPr="0043396F">
              <w:t xml:space="preserve"> dismissed with</w:t>
            </w:r>
            <w:r>
              <w:t>out</w:t>
            </w:r>
            <w:r w:rsidRPr="0043396F">
              <w:t xml:space="preserve"> costs.</w:t>
            </w:r>
            <w:bookmarkStart w:id="0" w:name="BM_1_"/>
            <w:bookmarkEnd w:id="0"/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3D48E3" w:rsidRDefault="003D48E3" w:rsidP="00362DA7">
            <w:pPr>
              <w:jc w:val="both"/>
              <w:rPr>
                <w:lang w:val="fr-CA"/>
              </w:rPr>
            </w:pPr>
            <w:r w:rsidRPr="003D48E3">
              <w:rPr>
                <w:lang w:val="fr-CA"/>
              </w:rPr>
              <w:t>La requête en prorogation du délai de signification et de dépôt de la requête en réexamen est accueillie.</w:t>
            </w:r>
            <w:r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703949">
              <w:rPr>
                <w:lang w:val="fr-CA"/>
              </w:rPr>
              <w:t>requête en</w:t>
            </w:r>
            <w:r w:rsidR="00ED11C4">
              <w:rPr>
                <w:lang w:val="fr-CA"/>
              </w:rPr>
              <w:t xml:space="preserve"> </w:t>
            </w:r>
            <w:r>
              <w:rPr>
                <w:lang w:val="fr-CA"/>
              </w:rPr>
              <w:t>r</w:t>
            </w:r>
            <w:r>
              <w:rPr>
                <w:rFonts w:cs="Times New Roman"/>
                <w:lang w:val="fr-CA"/>
              </w:rPr>
              <w:t>éexamen</w:t>
            </w:r>
            <w:r w:rsidR="00ED11C4">
              <w:rPr>
                <w:rFonts w:cs="Times New Roman"/>
                <w:lang w:val="fr-CA"/>
              </w:rPr>
              <w:t xml:space="preserve"> </w:t>
            </w:r>
            <w:r w:rsidR="009705C1">
              <w:rPr>
                <w:rFonts w:cs="Times New Roman"/>
                <w:lang w:val="fr-CA"/>
              </w:rPr>
              <w:t>de la demande d’autorisation d’appel rejetée le</w:t>
            </w:r>
            <w:r w:rsidR="00362DA7">
              <w:rPr>
                <w:lang w:val="fr-CA"/>
              </w:rPr>
              <w:t xml:space="preserve"> </w:t>
            </w:r>
            <w:r>
              <w:rPr>
                <w:lang w:val="fr-CA"/>
              </w:rPr>
              <w:t>26 avril 2012</w:t>
            </w:r>
            <w:r w:rsidR="00824412" w:rsidRPr="006E7BAE">
              <w:rPr>
                <w:lang w:val="fr-CA"/>
              </w:rPr>
              <w:t xml:space="preserve">, </w:t>
            </w:r>
            <w:r w:rsidR="00703949">
              <w:rPr>
                <w:lang w:val="fr-CA"/>
              </w:rPr>
              <w:t>est</w:t>
            </w:r>
            <w:r w:rsidRPr="0043396F">
              <w:rPr>
                <w:lang w:val="fr-CA"/>
              </w:rPr>
              <w:t xml:space="preserve"> rejetée </w:t>
            </w:r>
            <w:r>
              <w:rPr>
                <w:lang w:val="fr-CA"/>
              </w:rPr>
              <w:t>sans</w:t>
            </w:r>
            <w:r w:rsidRPr="0043396F">
              <w:rPr>
                <w:lang w:val="fr-CA"/>
              </w:rPr>
              <w:t xml:space="preserve">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362DA7" w:rsidP="00417FB7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362DA7" w:rsidRPr="00D83B8C" w:rsidRDefault="00362DA7" w:rsidP="00417FB7">
      <w:pPr>
        <w:jc w:val="center"/>
        <w:rPr>
          <w:lang w:val="fr-CA"/>
        </w:rPr>
      </w:pPr>
      <w:r>
        <w:rPr>
          <w:lang w:val="fr-CA"/>
        </w:rPr>
        <w:t>J.C.S.C.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B96" w:rsidRDefault="00784B96">
      <w:r>
        <w:separator/>
      </w:r>
    </w:p>
  </w:endnote>
  <w:endnote w:type="continuationSeparator" w:id="0">
    <w:p w:rsidR="00784B96" w:rsidRDefault="00784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B96" w:rsidRDefault="00784B96">
      <w:r>
        <w:separator/>
      </w:r>
    </w:p>
  </w:footnote>
  <w:footnote w:type="continuationSeparator" w:id="0">
    <w:p w:rsidR="00784B96" w:rsidRDefault="00784B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1C4" w:rsidRDefault="00ED11C4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9050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90501" w:rsidRPr="00417FB7">
      <w:rPr>
        <w:szCs w:val="24"/>
      </w:rPr>
      <w:fldChar w:fldCharType="separate"/>
    </w:r>
    <w:r w:rsidR="004D142F">
      <w:rPr>
        <w:noProof/>
        <w:szCs w:val="24"/>
      </w:rPr>
      <w:t>2</w:t>
    </w:r>
    <w:r w:rsidR="00F9050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ED11C4" w:rsidRDefault="00ED11C4" w:rsidP="008F53F3">
    <w:pPr>
      <w:rPr>
        <w:szCs w:val="24"/>
      </w:rPr>
    </w:pPr>
  </w:p>
  <w:p w:rsidR="00ED11C4" w:rsidRDefault="00ED11C4" w:rsidP="008F53F3">
    <w:pPr>
      <w:rPr>
        <w:szCs w:val="24"/>
      </w:rPr>
    </w:pPr>
  </w:p>
  <w:p w:rsidR="00ED11C4" w:rsidRDefault="00ED11C4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34561</w:t>
    </w:r>
    <w:r>
      <w:rPr>
        <w:szCs w:val="24"/>
      </w:rPr>
      <w:t>     </w:t>
    </w:r>
  </w:p>
  <w:p w:rsidR="00ED11C4" w:rsidRDefault="00ED11C4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62DA7"/>
    <w:rsid w:val="00374E7D"/>
    <w:rsid w:val="00375294"/>
    <w:rsid w:val="00382FC7"/>
    <w:rsid w:val="00382FEC"/>
    <w:rsid w:val="00385A90"/>
    <w:rsid w:val="003A37CF"/>
    <w:rsid w:val="003B1F3D"/>
    <w:rsid w:val="003D48E3"/>
    <w:rsid w:val="00414694"/>
    <w:rsid w:val="00417FB7"/>
    <w:rsid w:val="0042783F"/>
    <w:rsid w:val="004943CF"/>
    <w:rsid w:val="004956DA"/>
    <w:rsid w:val="004D142F"/>
    <w:rsid w:val="004D4658"/>
    <w:rsid w:val="0055345D"/>
    <w:rsid w:val="00563E2C"/>
    <w:rsid w:val="00587869"/>
    <w:rsid w:val="005A4F48"/>
    <w:rsid w:val="005F07E8"/>
    <w:rsid w:val="00600FBC"/>
    <w:rsid w:val="00612913"/>
    <w:rsid w:val="00614908"/>
    <w:rsid w:val="00650109"/>
    <w:rsid w:val="006C41A7"/>
    <w:rsid w:val="006E7BAE"/>
    <w:rsid w:val="00701109"/>
    <w:rsid w:val="00703949"/>
    <w:rsid w:val="007372EA"/>
    <w:rsid w:val="00777612"/>
    <w:rsid w:val="00780498"/>
    <w:rsid w:val="00784B96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37D68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05C1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17A99"/>
    <w:rsid w:val="00B408F8"/>
    <w:rsid w:val="00B5078E"/>
    <w:rsid w:val="00B55A74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D11C4"/>
    <w:rsid w:val="00EE2A6C"/>
    <w:rsid w:val="00EE4A09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90501"/>
    <w:rsid w:val="00FA4C49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2014-08-22T14:59:00Z</dcterms:created>
  <dcterms:modified xsi:type="dcterms:W3CDTF">2014-09-03T13:45:00Z</dcterms:modified>
</cp:coreProperties>
</file>