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 w:rsidRPr="001147D4">
        <w:rPr>
          <w:b/>
        </w:rPr>
        <w:fldChar w:fldCharType="begin"/>
      </w:r>
      <w:r w:rsidRPr="001147D4">
        <w:rPr>
          <w:b/>
        </w:rPr>
        <w:instrText xml:space="preserve"> SEQ CHAPTER \h \r 1</w:instrText>
      </w:r>
      <w:r w:rsidRPr="001147D4">
        <w:rPr>
          <w:b/>
        </w:rPr>
        <w:fldChar w:fldCharType="end"/>
      </w:r>
      <w:r w:rsidR="001147D4" w:rsidRPr="001147D4">
        <w:rPr>
          <w:b/>
        </w:rPr>
        <w:t>MOTION</w:t>
      </w:r>
      <w:r w:rsidR="00320875" w:rsidRPr="00ED2A0B">
        <w:rPr>
          <w:b/>
        </w:rPr>
        <w:t xml:space="preserve">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1147D4" w:rsidP="006F2579">
      <w:pPr>
        <w:widowControl w:val="0"/>
        <w:rPr>
          <w:b/>
        </w:rPr>
      </w:pPr>
      <w:r>
        <w:rPr>
          <w:b/>
        </w:rPr>
        <w:t>January 1</w:t>
      </w:r>
      <w:r w:rsidR="00A102B4">
        <w:rPr>
          <w:b/>
        </w:rPr>
        <w:t>1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>
        <w:rPr>
          <w:b/>
        </w:rPr>
        <w:t>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1147D4">
        <w:t>motion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1147D4">
        <w:t>January</w:t>
      </w:r>
      <w:r w:rsidR="005117AB">
        <w:t xml:space="preserve"> </w:t>
      </w:r>
      <w:r w:rsidR="00A102B4">
        <w:t>11</w:t>
      </w:r>
      <w:r w:rsidR="004E7CD8" w:rsidRPr="004E7CD8">
        <w:t>, 201</w:t>
      </w:r>
      <w:r w:rsidR="001147D4">
        <w:t>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1147D4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1147D4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REQUÊTE</w:t>
      </w:r>
      <w:r w:rsidR="00320875">
        <w:rPr>
          <w:b/>
          <w:lang w:val="fr-CA"/>
        </w:rPr>
        <w:t xml:space="preserve"> ENTENDU</w:t>
      </w:r>
      <w:r>
        <w:rPr>
          <w:b/>
          <w:lang w:val="fr-CA"/>
        </w:rPr>
        <w:t>E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A102B4">
        <w:rPr>
          <w:b/>
          <w:lang w:val="fr-CA"/>
        </w:rPr>
        <w:t>11</w:t>
      </w:r>
      <w:r w:rsidR="00DC16FE">
        <w:rPr>
          <w:b/>
          <w:lang w:val="fr-CA"/>
        </w:rPr>
        <w:t xml:space="preserve"> </w:t>
      </w:r>
      <w:r w:rsidR="001147D4">
        <w:rPr>
          <w:b/>
          <w:lang w:val="fr-CA"/>
        </w:rPr>
        <w:t>janvier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1147D4"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1147D4">
        <w:rPr>
          <w:lang w:val="fr-CA"/>
        </w:rPr>
        <w:t>l</w:t>
      </w:r>
      <w:r w:rsidR="00866BC0">
        <w:rPr>
          <w:lang w:val="fr-CA"/>
        </w:rPr>
        <w:t>a</w:t>
      </w:r>
      <w:r w:rsidR="001147D4">
        <w:rPr>
          <w:lang w:val="fr-CA"/>
        </w:rPr>
        <w:t xml:space="preserve"> requête </w:t>
      </w:r>
      <w:r w:rsidR="00866BC0">
        <w:rPr>
          <w:lang w:val="fr-CA"/>
        </w:rPr>
        <w:t>suivant</w:t>
      </w:r>
      <w:r w:rsidR="001147D4">
        <w:rPr>
          <w:lang w:val="fr-CA"/>
        </w:rPr>
        <w:t>e</w:t>
      </w:r>
      <w:r w:rsidR="00866BC0">
        <w:rPr>
          <w:lang w:val="fr-CA"/>
        </w:rPr>
        <w:t xml:space="preserve"> a été entendu</w:t>
      </w:r>
      <w:r w:rsidR="001147D4">
        <w:rPr>
          <w:lang w:val="fr-CA"/>
        </w:rPr>
        <w:t>e</w:t>
      </w:r>
      <w:r w:rsidR="00866BC0">
        <w:rPr>
          <w:lang w:val="fr-CA"/>
        </w:rPr>
        <w:t xml:space="preserve"> </w:t>
      </w:r>
      <w:r w:rsidR="005A6271" w:rsidRPr="00320191">
        <w:rPr>
          <w:lang w:val="fr-CA"/>
        </w:rPr>
        <w:t xml:space="preserve">le </w:t>
      </w:r>
      <w:r w:rsidR="00A102B4">
        <w:rPr>
          <w:lang w:val="fr-CA"/>
        </w:rPr>
        <w:t>11</w:t>
      </w:r>
      <w:r w:rsidR="00DC16FE">
        <w:rPr>
          <w:lang w:val="fr-CA"/>
        </w:rPr>
        <w:t xml:space="preserve"> </w:t>
      </w:r>
      <w:r w:rsidR="001147D4">
        <w:rPr>
          <w:lang w:val="fr-CA"/>
        </w:rPr>
        <w:t>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5B007E">
        <w:fldChar w:fldCharType="begin"/>
      </w:r>
      <w:r w:rsidR="005B007E" w:rsidRPr="005B007E">
        <w:rPr>
          <w:lang w:val="fr-CA"/>
        </w:rPr>
        <w:instrText xml:space="preserve"> HYPERLINK "http://scc-csc.lexum.com/scc-csc/news/fr/item/5131/index.do" </w:instrText>
      </w:r>
      <w:r w:rsidR="005B007E">
        <w:fldChar w:fldCharType="separate"/>
      </w:r>
      <w:r w:rsidR="001147D4" w:rsidRPr="00C42C0F">
        <w:rPr>
          <w:rStyle w:val="Hyperlink"/>
          <w:szCs w:val="24"/>
          <w:lang w:val="fr-CA"/>
        </w:rPr>
        <w:t>http://scc-csc.lexum.com/scc-csc/news/fr/item/5131/index.do</w:t>
      </w:r>
      <w:r w:rsidR="005B007E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A102B4" w:rsidRPr="005768A6" w:rsidRDefault="001147D4" w:rsidP="001147D4">
      <w:pPr>
        <w:widowControl w:val="0"/>
        <w:ind w:left="1109" w:hanging="1109"/>
        <w:rPr>
          <w:b/>
          <w:szCs w:val="24"/>
        </w:rPr>
      </w:pPr>
      <w:r w:rsidRPr="001147D4">
        <w:rPr>
          <w:b/>
          <w:iCs/>
          <w:lang w:val="en-CA"/>
        </w:rPr>
        <w:t>Lee Carter et al. v. Attorney General of Canada et al.</w:t>
      </w:r>
      <w:r w:rsidRPr="001147D4">
        <w:rPr>
          <w:lang w:val="en-CA"/>
        </w:rPr>
        <w:t xml:space="preserve"> (B.C.) (Civil) (By Leave) (</w:t>
      </w:r>
      <w:hyperlink r:id="rId8" w:history="1">
        <w:r w:rsidRPr="001147D4">
          <w:rPr>
            <w:rStyle w:val="Hyperlink"/>
            <w:lang w:val="en-CA"/>
          </w:rPr>
          <w:t>35591</w:t>
        </w:r>
      </w:hyperlink>
      <w:r w:rsidRPr="001147D4">
        <w:rPr>
          <w:lang w:val="en-CA"/>
        </w:rPr>
        <w:t>)</w:t>
      </w:r>
      <w:r w:rsidRPr="001147D4">
        <w:rPr>
          <w:sz w:val="32"/>
          <w:lang w:val="en-CA"/>
        </w:rPr>
        <w:t xml:space="preserve"> </w:t>
      </w:r>
    </w:p>
    <w:p w:rsidR="005768A6" w:rsidRDefault="001147D4" w:rsidP="00F92D55">
      <w:pPr>
        <w:widowControl w:val="0"/>
        <w:ind w:left="1109" w:hanging="1109"/>
        <w:rPr>
          <w:szCs w:val="24"/>
        </w:rPr>
      </w:pPr>
      <w:r w:rsidRPr="001147D4">
        <w:rPr>
          <w:szCs w:val="24"/>
        </w:rPr>
        <w:t>(Oral hearing on motio</w:t>
      </w:r>
      <w:r>
        <w:rPr>
          <w:szCs w:val="24"/>
        </w:rPr>
        <w:t>n</w:t>
      </w:r>
      <w:r w:rsidRPr="001147D4">
        <w:rPr>
          <w:szCs w:val="24"/>
        </w:rPr>
        <w:t xml:space="preserve"> / Audition </w:t>
      </w:r>
      <w:proofErr w:type="spellStart"/>
      <w:r w:rsidRPr="001147D4">
        <w:rPr>
          <w:szCs w:val="24"/>
        </w:rPr>
        <w:t>orale</w:t>
      </w:r>
      <w:proofErr w:type="spellEnd"/>
      <w:r w:rsidRPr="001147D4">
        <w:rPr>
          <w:szCs w:val="24"/>
        </w:rPr>
        <w:t xml:space="preserve"> sur </w:t>
      </w:r>
      <w:proofErr w:type="spellStart"/>
      <w:r w:rsidRPr="001147D4">
        <w:rPr>
          <w:szCs w:val="24"/>
        </w:rPr>
        <w:t>requête</w:t>
      </w:r>
      <w:proofErr w:type="spellEnd"/>
      <w:r w:rsidRPr="001147D4">
        <w:rPr>
          <w:szCs w:val="24"/>
        </w:rPr>
        <w:t>)</w:t>
      </w:r>
    </w:p>
    <w:p w:rsidR="001147D4" w:rsidRPr="00D64A0E" w:rsidRDefault="001147D4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1147D4" w:rsidRPr="001147D4">
        <w:rPr>
          <w:u w:val="single"/>
        </w:rPr>
        <w:t>McLachlin C.J.</w:t>
      </w:r>
      <w:r w:rsidR="001147D4">
        <w:rPr>
          <w:u w:val="single"/>
        </w:rPr>
        <w:t xml:space="preserve"> and </w:t>
      </w:r>
      <w:proofErr w:type="spellStart"/>
      <w:r w:rsidR="00D6449C" w:rsidRPr="00DC16FE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</w:t>
      </w:r>
      <w:r w:rsidR="001147D4">
        <w:rPr>
          <w:u w:val="single"/>
        </w:rPr>
        <w:t xml:space="preserve">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D64A0E">
        <w:rPr>
          <w:u w:val="single"/>
        </w:rPr>
        <w:t xml:space="preserve"> </w:t>
      </w:r>
      <w:r w:rsidR="001147D4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1147D4">
        <w:rPr>
          <w:u w:val="single"/>
        </w:rPr>
        <w:t xml:space="preserve">, </w:t>
      </w:r>
      <w:proofErr w:type="spellStart"/>
      <w:r w:rsidR="00DC16FE">
        <w:rPr>
          <w:u w:val="single"/>
        </w:rPr>
        <w:t>Côté</w:t>
      </w:r>
      <w:proofErr w:type="spellEnd"/>
      <w:r w:rsidR="00B84612">
        <w:rPr>
          <w:u w:val="single"/>
        </w:rPr>
        <w:t xml:space="preserve"> </w:t>
      </w:r>
      <w:r w:rsidR="001147D4">
        <w:rPr>
          <w:u w:val="single"/>
        </w:rPr>
        <w:t xml:space="preserve">and Brown </w:t>
      </w:r>
      <w:r w:rsidR="003A5136">
        <w:rPr>
          <w:u w:val="single"/>
        </w:rPr>
        <w:t>JJ.</w:t>
      </w:r>
    </w:p>
    <w:p w:rsidR="001147D4" w:rsidRPr="005B007E" w:rsidRDefault="001147D4" w:rsidP="001147D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</w:rPr>
      </w:pPr>
    </w:p>
    <w:p w:rsidR="001147D4" w:rsidRPr="005B007E" w:rsidRDefault="001147D4" w:rsidP="001147D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</w:rPr>
      </w:pPr>
      <w:r w:rsidRPr="005B007E">
        <w:rPr>
          <w:b/>
        </w:rPr>
        <w:t>RESERVED / EN DÉLIBÉRÉ</w:t>
      </w:r>
    </w:p>
    <w:p w:rsidR="005768A6" w:rsidRDefault="005768A6" w:rsidP="005768A6">
      <w:pPr>
        <w:rPr>
          <w:szCs w:val="24"/>
        </w:rPr>
      </w:pPr>
    </w:p>
    <w:p w:rsidR="005768A6" w:rsidRPr="005768A6" w:rsidRDefault="005768A6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05E6A" w:rsidRPr="005768A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5B007E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p w:rsidR="00DC16FE" w:rsidRDefault="00DC16FE" w:rsidP="00DC16FE">
      <w:pPr>
        <w:pStyle w:val="Footer"/>
        <w:jc w:val="center"/>
      </w:pPr>
    </w:p>
    <w:p w:rsidR="00DC16FE" w:rsidRPr="0080067D" w:rsidRDefault="00DC16FE" w:rsidP="00DC16FE">
      <w:pPr>
        <w:pStyle w:val="Footer"/>
        <w:ind w:left="2160"/>
        <w:rPr>
          <w:color w:val="A6A6A6"/>
          <w:sz w:val="16"/>
          <w:szCs w:val="16"/>
        </w:rPr>
      </w:pPr>
      <w:r w:rsidRPr="0080067D">
        <w:rPr>
          <w:color w:val="A6A6A6"/>
          <w:sz w:val="16"/>
          <w:szCs w:val="16"/>
        </w:rPr>
        <w:t xml:space="preserve">Unsubscribe: </w:t>
      </w:r>
      <w:hyperlink r:id="rId10" w:history="1">
        <w:r>
          <w:rPr>
            <w:rStyle w:val="Hyperlink"/>
            <w:color w:val="A6A6A6"/>
            <w:sz w:val="16"/>
            <w:szCs w:val="16"/>
          </w:rPr>
          <w:t>http://www.scc-csc.ca/news-nouv/rel-com/subs-abon-eng.aspx</w:t>
        </w:r>
      </w:hyperlink>
    </w:p>
    <w:p w:rsidR="00DC16FE" w:rsidRDefault="00DC16FE" w:rsidP="00DC16FE">
      <w:pPr>
        <w:pStyle w:val="Footer"/>
        <w:ind w:left="2160"/>
        <w:rPr>
          <w:color w:val="A6A6A6"/>
          <w:sz w:val="16"/>
          <w:szCs w:val="16"/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Désabonner : </w:t>
      </w:r>
      <w:hyperlink r:id="rId11" w:history="1">
        <w:r>
          <w:rPr>
            <w:rStyle w:val="Hyperlink"/>
            <w:color w:val="A6A6A6"/>
            <w:sz w:val="16"/>
            <w:szCs w:val="16"/>
            <w:lang w:val="fr-CA"/>
          </w:rPr>
          <w:t>http://www.scc-csc.ca/news-nouv/rel-com/subs-abon-fra.aspx</w:t>
        </w:r>
      </w:hyperlink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DC16FE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47D4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493B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07E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559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news-nouv/rel-com/subs-abon-fra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news-nouv/rel-com/subs-abon-eng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2016-01-11T16:31:00Z</dcterms:created>
  <dcterms:modified xsi:type="dcterms:W3CDTF">2016-01-11T16:31:00Z</dcterms:modified>
</cp:coreProperties>
</file>