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00" w:rsidRDefault="007F1E00" w:rsidP="007F1E00">
      <w:bookmarkStart w:id="0" w:name="_GoBack"/>
      <w:bookmarkEnd w:id="0"/>
      <w:r>
        <w:t>FOR IMMEDIATE RELEASE</w:t>
      </w:r>
    </w:p>
    <w:p w:rsidR="007F1E00" w:rsidRDefault="007F1E00" w:rsidP="007F1E00"/>
    <w:p w:rsidR="00CE57A2" w:rsidRDefault="007F1E00" w:rsidP="007F1E00">
      <w:r w:rsidRPr="007F75E0">
        <w:t xml:space="preserve">OTTAWA, </w:t>
      </w:r>
      <w:r w:rsidR="008A579D">
        <w:t>June 12</w:t>
      </w:r>
      <w:r w:rsidR="007F75E0">
        <w:t>,</w:t>
      </w:r>
      <w:r w:rsidRPr="007F75E0">
        <w:t xml:space="preserve"> 201</w:t>
      </w:r>
      <w:r w:rsidR="007F75E0" w:rsidRPr="007F75E0">
        <w:t>7</w:t>
      </w:r>
      <w:r w:rsidRPr="007F75E0">
        <w:t xml:space="preserve"> – The </w:t>
      </w:r>
      <w:r w:rsidR="00436ADA" w:rsidRPr="007F75E0">
        <w:t>Rt. Hon.</w:t>
      </w:r>
      <w:r w:rsidRPr="007F75E0">
        <w:t xml:space="preserve"> Beverley McLachlin, Chief Justice of Canada, announced today that </w:t>
      </w:r>
      <w:r w:rsidR="00CE57A2" w:rsidRPr="007F75E0">
        <w:t>s</w:t>
      </w:r>
      <w:r w:rsidRPr="007F75E0">
        <w:t xml:space="preserve">he will retire from the Supreme Court of Canada effective </w:t>
      </w:r>
      <w:r w:rsidR="007F75E0" w:rsidRPr="000257CB">
        <w:t xml:space="preserve">December </w:t>
      </w:r>
      <w:r w:rsidR="000257CB">
        <w:t>15</w:t>
      </w:r>
      <w:r w:rsidR="007F75E0" w:rsidRPr="007F75E0">
        <w:t>, 2017.</w:t>
      </w:r>
      <w:r>
        <w:t xml:space="preserve">  </w:t>
      </w:r>
    </w:p>
    <w:p w:rsidR="00CE57A2" w:rsidRDefault="007F75E0" w:rsidP="007F1E00">
      <w:r w:rsidRPr="003848F6">
        <w:t>The Rt. Hon. Justin Trudeau, Prime Minister of Canada, congratulated the Chief Justice on her</w:t>
      </w:r>
      <w:r w:rsidR="0020251C">
        <w:t xml:space="preserve"> </w:t>
      </w:r>
      <w:r w:rsidRPr="003848F6">
        <w:t>coming retirement.</w:t>
      </w:r>
      <w:r w:rsidR="003742EA" w:rsidRPr="003848F6">
        <w:t xml:space="preserve"> “</w:t>
      </w:r>
      <w:r w:rsidR="007E5993" w:rsidRPr="003848F6">
        <w:t xml:space="preserve">Chief Justice </w:t>
      </w:r>
      <w:proofErr w:type="spellStart"/>
      <w:r w:rsidR="007E5993" w:rsidRPr="003848F6">
        <w:t>McLachlin’s</w:t>
      </w:r>
      <w:proofErr w:type="spellEnd"/>
      <w:r w:rsidR="007E5993" w:rsidRPr="003848F6">
        <w:t xml:space="preserve"> judicial accomplishments are unparalleled in Canadian history. </w:t>
      </w:r>
      <w:r w:rsidR="00A86BD1" w:rsidRPr="003848F6">
        <w:t>S</w:t>
      </w:r>
      <w:r w:rsidR="003C782A" w:rsidRPr="003848F6">
        <w:t>he has been a</w:t>
      </w:r>
      <w:r w:rsidR="00A86BD1" w:rsidRPr="003848F6">
        <w:t xml:space="preserve"> judicial</w:t>
      </w:r>
      <w:r w:rsidR="003C782A" w:rsidRPr="003848F6">
        <w:t xml:space="preserve"> leader and trailblazer</w:t>
      </w:r>
      <w:r w:rsidR="00A86BD1" w:rsidRPr="003848F6">
        <w:t xml:space="preserve"> for </w:t>
      </w:r>
      <w:r w:rsidRPr="003848F6">
        <w:t>almost</w:t>
      </w:r>
      <w:r w:rsidR="00A86BD1" w:rsidRPr="003848F6">
        <w:t xml:space="preserve"> four decades</w:t>
      </w:r>
      <w:r w:rsidR="003C782A" w:rsidRPr="003848F6">
        <w:t xml:space="preserve">. </w:t>
      </w:r>
      <w:r w:rsidR="00A86BD1" w:rsidRPr="003848F6">
        <w:t xml:space="preserve">She is one of Canada’s very finest jurists. </w:t>
      </w:r>
      <w:r w:rsidR="00244020" w:rsidRPr="003848F6">
        <w:t>After 28 years at the Supreme Court of Canada, her</w:t>
      </w:r>
      <w:r w:rsidR="00A86BD1" w:rsidRPr="003848F6">
        <w:t xml:space="preserve"> contributions reach into every part of our law. Canadians owe her an immense debt</w:t>
      </w:r>
      <w:r w:rsidRPr="003848F6">
        <w:t>. On behalf of all Canadians, I thank Chief Justice McLachlin for her long and dedicated service to Canada</w:t>
      </w:r>
      <w:r w:rsidR="00A86BD1" w:rsidRPr="003848F6">
        <w:t>.</w:t>
      </w:r>
      <w:r w:rsidR="003742EA" w:rsidRPr="003848F6">
        <w:t>”</w:t>
      </w:r>
      <w:r w:rsidR="003742EA">
        <w:t xml:space="preserve"> </w:t>
      </w:r>
    </w:p>
    <w:p w:rsidR="003742EA" w:rsidRDefault="003742EA" w:rsidP="007F1E00">
      <w:r>
        <w:t>For her part, Chief Justice McLachlin said, “</w:t>
      </w:r>
      <w:r w:rsidR="00612E8A" w:rsidRPr="00612E8A">
        <w:t xml:space="preserve">It has been a great privilege to serve as a justice of the Court, and later </w:t>
      </w:r>
      <w:proofErr w:type="gramStart"/>
      <w:r w:rsidR="00612E8A" w:rsidRPr="00612E8A">
        <w:t>its</w:t>
      </w:r>
      <w:proofErr w:type="gramEnd"/>
      <w:r w:rsidR="00612E8A" w:rsidRPr="00612E8A">
        <w:t xml:space="preserve"> Chief Justice, for so many years. I have had the good fortune of working with several generations of Canada’s finest judges and best lawyers. I have enjoyed the work and the people I have worked with enormously</w:t>
      </w:r>
      <w:r w:rsidR="0096117B" w:rsidRPr="0096117B">
        <w:t>.</w:t>
      </w:r>
      <w:r w:rsidR="0096117B">
        <w:t>”</w:t>
      </w:r>
    </w:p>
    <w:p w:rsidR="00CE57A2" w:rsidRDefault="00CE57A2" w:rsidP="007F1E00">
      <w:r>
        <w:t xml:space="preserve">Chief Justice </w:t>
      </w:r>
      <w:proofErr w:type="spellStart"/>
      <w:r>
        <w:t>McLachlin’s</w:t>
      </w:r>
      <w:proofErr w:type="spellEnd"/>
      <w:r>
        <w:t xml:space="preserve"> judicial career began in April 1981 when she was appointed to the Vancouver County Court. In September 1981, she was appointed to the Supreme Court of British Columbia. In December 1985 she was elevated to the Court of Appeal for British Columbia where she served until her appointment as Chief Justice of the Supreme Court of British Columbia in September 1988. Seven months later, on April </w:t>
      </w:r>
      <w:r w:rsidR="000257CB">
        <w:t>17</w:t>
      </w:r>
      <w:r>
        <w:t xml:space="preserve">, 1989, she was sworn in as a judge of the Supreme Court of Canada. </w:t>
      </w:r>
    </w:p>
    <w:p w:rsidR="00CE57A2" w:rsidRDefault="003742EA" w:rsidP="007F1E00">
      <w:r w:rsidRPr="00E2612A">
        <w:t>On January 7, 2000, Justice McLachlin was appointed Chief Justice of Canada. She is the first woman to hold this position. She is also Canada’s longest-serving chief justice, having held the position for nearly 18 years.</w:t>
      </w:r>
      <w:r>
        <w:t xml:space="preserve"> </w:t>
      </w:r>
    </w:p>
    <w:p w:rsidR="00CE57A2" w:rsidRDefault="00CE57A2" w:rsidP="00CE57A2">
      <w:r>
        <w:t>In addition to her judicial duties, the Chief Justice</w:t>
      </w:r>
      <w:r w:rsidR="00244020">
        <w:t xml:space="preserve"> has served since 2000 as</w:t>
      </w:r>
      <w:r>
        <w:t xml:space="preserve"> chair</w:t>
      </w:r>
      <w:r w:rsidR="00244020">
        <w:t xml:space="preserve"> of</w:t>
      </w:r>
      <w:r>
        <w:t xml:space="preserve"> the Canadian Judicial Council</w:t>
      </w:r>
      <w:r w:rsidR="003742EA">
        <w:t>,</w:t>
      </w:r>
      <w:r w:rsidR="00244020">
        <w:t xml:space="preserve"> </w:t>
      </w:r>
      <w:r w:rsidR="002A660A">
        <w:t>chair</w:t>
      </w:r>
      <w:r w:rsidR="00244020">
        <w:t xml:space="preserve"> of</w:t>
      </w:r>
      <w:r w:rsidR="003742EA">
        <w:t xml:space="preserve"> the National Judicial Institute and </w:t>
      </w:r>
      <w:r w:rsidR="00244020">
        <w:t xml:space="preserve">chair of </w:t>
      </w:r>
      <w:r>
        <w:t>the Advisory</w:t>
      </w:r>
      <w:r w:rsidR="003742EA">
        <w:t xml:space="preserve"> Council of the Order of Canada. </w:t>
      </w:r>
    </w:p>
    <w:p w:rsidR="003742EA" w:rsidRDefault="003742EA" w:rsidP="003742EA">
      <w:r>
        <w:t xml:space="preserve">The </w:t>
      </w:r>
      <w:r w:rsidRPr="002E4A95">
        <w:rPr>
          <w:i/>
        </w:rPr>
        <w:t>Judges Act</w:t>
      </w:r>
      <w:r>
        <w:t xml:space="preserve"> provides that a judge of the Supreme Court of Canada may, for a period of up to six months following his or her retirement, continue to participate in judgments with respect to cases heard prior to retiring.</w:t>
      </w:r>
    </w:p>
    <w:p w:rsidR="00CF121C" w:rsidRDefault="00CF121C" w:rsidP="00CF121C">
      <w:r>
        <w:t>For further information contact:</w:t>
      </w:r>
    </w:p>
    <w:p w:rsidR="00CF121C" w:rsidRDefault="00CF121C" w:rsidP="00CF121C"/>
    <w:p w:rsidR="00157BCC" w:rsidRDefault="00CF121C" w:rsidP="003742EA">
      <w:r>
        <w:t>Gib van Ert</w:t>
      </w:r>
      <w:r>
        <w:br/>
        <w:t xml:space="preserve">Executive Legal Officer </w:t>
      </w:r>
      <w:r w:rsidR="00A66BD0">
        <w:br/>
      </w:r>
      <w:r>
        <w:t>(613) 996-9296</w:t>
      </w:r>
    </w:p>
    <w:p w:rsidR="00157BCC" w:rsidRDefault="00157BCC">
      <w:r>
        <w:br w:type="page"/>
      </w:r>
    </w:p>
    <w:p w:rsidR="00157BCC" w:rsidRPr="00EA7F5A" w:rsidRDefault="00157BCC" w:rsidP="00157BCC">
      <w:pPr>
        <w:rPr>
          <w:lang w:val="fr-CA"/>
        </w:rPr>
      </w:pPr>
      <w:r w:rsidRPr="00EA7F5A">
        <w:rPr>
          <w:lang w:val="fr-CA"/>
        </w:rPr>
        <w:lastRenderedPageBreak/>
        <w:t>POUR DIFFUSION IMMÉDIATE</w:t>
      </w:r>
    </w:p>
    <w:p w:rsidR="00157BCC" w:rsidRPr="00EA7F5A" w:rsidRDefault="00157BCC" w:rsidP="00157BCC">
      <w:pPr>
        <w:rPr>
          <w:lang w:val="fr-CA"/>
        </w:rPr>
      </w:pPr>
    </w:p>
    <w:p w:rsidR="00157BCC" w:rsidRPr="00EA7F5A" w:rsidRDefault="00157BCC" w:rsidP="00157BCC">
      <w:pPr>
        <w:rPr>
          <w:lang w:val="fr-FR"/>
        </w:rPr>
      </w:pPr>
      <w:r w:rsidRPr="00EA7F5A">
        <w:rPr>
          <w:lang w:val="fr-FR"/>
        </w:rPr>
        <w:t xml:space="preserve">OTTAWA, le 12 juin 2017 – La très honorable Beverley McLachlin, </w:t>
      </w:r>
      <w:r w:rsidR="003C0D7B" w:rsidRPr="00EA7F5A">
        <w:rPr>
          <w:lang w:val="fr-FR"/>
        </w:rPr>
        <w:t>J</w:t>
      </w:r>
      <w:r w:rsidRPr="00EA7F5A">
        <w:rPr>
          <w:lang w:val="fr-FR"/>
        </w:rPr>
        <w:t>uge en chef du Canada, a annoncé aujou</w:t>
      </w:r>
      <w:r w:rsidR="001B5537">
        <w:rPr>
          <w:lang w:val="fr-FR"/>
        </w:rPr>
        <w:t>rd’hui qu’elle entend prendre sa retraite</w:t>
      </w:r>
      <w:r w:rsidRPr="00EA7F5A">
        <w:rPr>
          <w:lang w:val="fr-FR"/>
        </w:rPr>
        <w:t xml:space="preserve"> de la Cour supr</w:t>
      </w:r>
      <w:r w:rsidR="003C0D7B" w:rsidRPr="00EA7F5A">
        <w:rPr>
          <w:lang w:val="fr-FR"/>
        </w:rPr>
        <w:t>ê</w:t>
      </w:r>
      <w:r w:rsidRPr="00EA7F5A">
        <w:rPr>
          <w:lang w:val="fr-FR"/>
        </w:rPr>
        <w:t xml:space="preserve">me du Canada le 15 décembre 2017.  </w:t>
      </w:r>
    </w:p>
    <w:p w:rsidR="00157BCC" w:rsidRPr="00EA7F5A" w:rsidRDefault="003C0D7B" w:rsidP="00157BCC">
      <w:pPr>
        <w:rPr>
          <w:lang w:val="fr-FR"/>
        </w:rPr>
      </w:pPr>
      <w:r w:rsidRPr="00EA7F5A">
        <w:rPr>
          <w:lang w:val="fr-FR"/>
        </w:rPr>
        <w:t xml:space="preserve">Le très honorable Justin Trudeau, </w:t>
      </w:r>
      <w:r w:rsidR="00157BCC" w:rsidRPr="00EA7F5A">
        <w:rPr>
          <w:lang w:val="fr-FR"/>
        </w:rPr>
        <w:t>Pr</w:t>
      </w:r>
      <w:r w:rsidRPr="00EA7F5A">
        <w:rPr>
          <w:lang w:val="fr-FR"/>
        </w:rPr>
        <w:t xml:space="preserve">emier Ministre du </w:t>
      </w:r>
      <w:r w:rsidR="00157BCC" w:rsidRPr="00EA7F5A">
        <w:rPr>
          <w:lang w:val="fr-FR"/>
        </w:rPr>
        <w:t xml:space="preserve">Canada, </w:t>
      </w:r>
      <w:r w:rsidRPr="00EA7F5A">
        <w:rPr>
          <w:lang w:val="fr-FR"/>
        </w:rPr>
        <w:t>a félicité la Juge en chef à la suite de cette annonce</w:t>
      </w:r>
      <w:r w:rsidR="00157BCC" w:rsidRPr="00EA7F5A">
        <w:rPr>
          <w:lang w:val="fr-FR"/>
        </w:rPr>
        <w:t xml:space="preserve">. </w:t>
      </w:r>
      <w:r w:rsidRPr="00EA7F5A">
        <w:rPr>
          <w:lang w:val="fr-FR"/>
        </w:rPr>
        <w:t xml:space="preserve">« Les réalisations de la Juge en chef </w:t>
      </w:r>
      <w:r w:rsidR="00157BCC" w:rsidRPr="00EA7F5A">
        <w:rPr>
          <w:lang w:val="fr-FR"/>
        </w:rPr>
        <w:t>McLachlin</w:t>
      </w:r>
      <w:r w:rsidRPr="00EA7F5A">
        <w:rPr>
          <w:lang w:val="fr-FR"/>
        </w:rPr>
        <w:t xml:space="preserve"> dans le domaine judiciaire sont inégalées dans l’histoire du Canada</w:t>
      </w:r>
      <w:r w:rsidR="00157BCC" w:rsidRPr="00EA7F5A">
        <w:rPr>
          <w:lang w:val="fr-FR"/>
        </w:rPr>
        <w:t xml:space="preserve">. </w:t>
      </w:r>
      <w:r w:rsidR="0003603D" w:rsidRPr="00EA7F5A">
        <w:rPr>
          <w:lang w:val="fr-FR"/>
        </w:rPr>
        <w:t>Elle est une pionnière et une chef de file du monde judiciaire depuis près de 40 ans</w:t>
      </w:r>
      <w:r w:rsidR="00157BCC" w:rsidRPr="00EA7F5A">
        <w:rPr>
          <w:lang w:val="fr-FR"/>
        </w:rPr>
        <w:t xml:space="preserve">. </w:t>
      </w:r>
      <w:r w:rsidR="0003603D" w:rsidRPr="00EA7F5A">
        <w:rPr>
          <w:lang w:val="fr-CA"/>
        </w:rPr>
        <w:t xml:space="preserve">Elle est l’une des plus fines juristes au </w:t>
      </w:r>
      <w:r w:rsidR="00157BCC" w:rsidRPr="00EA7F5A">
        <w:rPr>
          <w:lang w:val="fr-CA"/>
        </w:rPr>
        <w:t xml:space="preserve">Canada. </w:t>
      </w:r>
      <w:r w:rsidR="00157BCC" w:rsidRPr="00EA7F5A">
        <w:rPr>
          <w:lang w:val="fr-FR"/>
        </w:rPr>
        <w:t>A</w:t>
      </w:r>
      <w:r w:rsidR="0003603D" w:rsidRPr="00EA7F5A">
        <w:rPr>
          <w:lang w:val="fr-FR"/>
        </w:rPr>
        <w:t xml:space="preserve">près </w:t>
      </w:r>
      <w:r w:rsidR="00157BCC" w:rsidRPr="00EA7F5A">
        <w:rPr>
          <w:lang w:val="fr-FR"/>
        </w:rPr>
        <w:t xml:space="preserve">28 </w:t>
      </w:r>
      <w:r w:rsidR="0003603D" w:rsidRPr="00EA7F5A">
        <w:rPr>
          <w:lang w:val="fr-FR"/>
        </w:rPr>
        <w:t xml:space="preserve">ans au sein de la Cour </w:t>
      </w:r>
      <w:r w:rsidR="00165FA7" w:rsidRPr="00EA7F5A">
        <w:rPr>
          <w:lang w:val="fr-FR"/>
        </w:rPr>
        <w:t>suprême du C</w:t>
      </w:r>
      <w:r w:rsidR="00157BCC" w:rsidRPr="00EA7F5A">
        <w:rPr>
          <w:lang w:val="fr-FR"/>
        </w:rPr>
        <w:t xml:space="preserve">anada, </w:t>
      </w:r>
      <w:r w:rsidR="00165FA7" w:rsidRPr="00EA7F5A">
        <w:rPr>
          <w:lang w:val="fr-FR"/>
        </w:rPr>
        <w:t>elle a contribué à l’avancement de tous les aspects de notre droit</w:t>
      </w:r>
      <w:r w:rsidR="00157BCC" w:rsidRPr="00EA7F5A">
        <w:rPr>
          <w:lang w:val="fr-FR"/>
        </w:rPr>
        <w:t xml:space="preserve">. </w:t>
      </w:r>
      <w:r w:rsidR="00165FA7" w:rsidRPr="00EA7F5A">
        <w:rPr>
          <w:lang w:val="fr-FR"/>
        </w:rPr>
        <w:t>Les Canadiennes et les Canadiens ont une immense dette envers elle et, en leur nom, je la remercie pour ses longs et dévoués services à notre pays. »</w:t>
      </w:r>
      <w:r w:rsidR="00157BCC" w:rsidRPr="00EA7F5A">
        <w:rPr>
          <w:lang w:val="fr-FR"/>
        </w:rPr>
        <w:t xml:space="preserve"> </w:t>
      </w:r>
    </w:p>
    <w:p w:rsidR="00157BCC" w:rsidRPr="00EA7F5A" w:rsidRDefault="00165FA7" w:rsidP="00157BCC">
      <w:pPr>
        <w:rPr>
          <w:lang w:val="fr-FR"/>
        </w:rPr>
      </w:pPr>
      <w:r w:rsidRPr="00EA7F5A">
        <w:rPr>
          <w:lang w:val="fr-FR"/>
        </w:rPr>
        <w:t>Pour sa part, la Juge en chef M</w:t>
      </w:r>
      <w:r w:rsidR="00157BCC" w:rsidRPr="00EA7F5A">
        <w:rPr>
          <w:lang w:val="fr-FR"/>
        </w:rPr>
        <w:t xml:space="preserve">cLachlin </w:t>
      </w:r>
      <w:r w:rsidRPr="00EA7F5A">
        <w:rPr>
          <w:lang w:val="fr-FR"/>
        </w:rPr>
        <w:t>a déclaré ce qui suit : « Ce fut un grand privilège de servir la Cour suprême du Canada</w:t>
      </w:r>
      <w:r w:rsidR="0027144E" w:rsidRPr="00EA7F5A">
        <w:rPr>
          <w:lang w:val="fr-FR"/>
        </w:rPr>
        <w:t xml:space="preserve"> pendant autant d’années</w:t>
      </w:r>
      <w:r w:rsidRPr="00EA7F5A">
        <w:rPr>
          <w:lang w:val="fr-FR"/>
        </w:rPr>
        <w:t>, d’abord en tant que juge</w:t>
      </w:r>
      <w:r w:rsidR="0027144E" w:rsidRPr="00EA7F5A">
        <w:rPr>
          <w:lang w:val="fr-FR"/>
        </w:rPr>
        <w:t>, puis en tant que juge en chef. J’ai eu la chance</w:t>
      </w:r>
      <w:r w:rsidRPr="00EA7F5A">
        <w:rPr>
          <w:lang w:val="fr-FR"/>
        </w:rPr>
        <w:t xml:space="preserve"> de </w:t>
      </w:r>
      <w:r w:rsidR="0027144E" w:rsidRPr="00EA7F5A">
        <w:rPr>
          <w:lang w:val="fr-FR"/>
        </w:rPr>
        <w:t>travailler avec plusieurs générations de juges et d’avocats parmi les plus émérites au Canada</w:t>
      </w:r>
      <w:r w:rsidR="00157BCC" w:rsidRPr="00EA7F5A">
        <w:rPr>
          <w:lang w:val="fr-FR"/>
        </w:rPr>
        <w:t xml:space="preserve">. </w:t>
      </w:r>
      <w:r w:rsidR="0027144E" w:rsidRPr="00EA7F5A">
        <w:rPr>
          <w:lang w:val="fr-FR"/>
        </w:rPr>
        <w:t>J’ai apprécié énormément mon travail et les gens avec qui j’ai eu la chance de l’accomplir. »</w:t>
      </w:r>
    </w:p>
    <w:p w:rsidR="003D43FC" w:rsidRPr="00EA7F5A" w:rsidRDefault="003D43FC" w:rsidP="00157BCC">
      <w:pPr>
        <w:rPr>
          <w:lang w:val="fr-FR"/>
        </w:rPr>
      </w:pPr>
      <w:r w:rsidRPr="00EA7F5A">
        <w:rPr>
          <w:lang w:val="fr-FR"/>
        </w:rPr>
        <w:t>La carrière judiciaire de la Juge en chef McLachlin a débuté en avril 1981, lorsqu’elle a été nommée juge de la Cour de Comté de Vancouver. En septembre 1981, elle a été nommée juge à la Cour suprême de la Colombie-Britannique. En décembre 1985, elle a accédé à la Cour d'appel de cette province, au sein de laquelle elle a servi jusqu’à sa nomination à titre de juge en chef de la Cour suprême de la Colombie-Britannique en septembre 1988. Sept mois plus tard, en avril 1989, elle a prêté serment comme juge de la Cour suprême du Canada.</w:t>
      </w:r>
    </w:p>
    <w:p w:rsidR="00157BCC" w:rsidRPr="00EA7F5A" w:rsidRDefault="003D43FC" w:rsidP="00157BCC">
      <w:pPr>
        <w:rPr>
          <w:lang w:val="fr-FR"/>
        </w:rPr>
      </w:pPr>
      <w:r w:rsidRPr="00EA7F5A">
        <w:rPr>
          <w:lang w:val="fr-FR"/>
        </w:rPr>
        <w:t>Le 7 janvier 2000, la juge McLachlin a été nommée Juge en chef du Canada, devenant ainsi la première femme à occuper ce poste</w:t>
      </w:r>
      <w:r w:rsidR="00157BCC" w:rsidRPr="00EA7F5A">
        <w:rPr>
          <w:lang w:val="fr-FR"/>
        </w:rPr>
        <w:t xml:space="preserve">. </w:t>
      </w:r>
      <w:r w:rsidR="005C3EC9" w:rsidRPr="00EA7F5A">
        <w:rPr>
          <w:lang w:val="fr-FR"/>
        </w:rPr>
        <w:t xml:space="preserve">Elle est également la personne qui a occupé la charge de Juge en chef du Canada pendant la plus longue période, soit près de </w:t>
      </w:r>
      <w:r w:rsidR="00157BCC" w:rsidRPr="00EA7F5A">
        <w:rPr>
          <w:lang w:val="fr-FR"/>
        </w:rPr>
        <w:t xml:space="preserve">18 </w:t>
      </w:r>
      <w:r w:rsidR="005C3EC9" w:rsidRPr="00EA7F5A">
        <w:rPr>
          <w:lang w:val="fr-FR"/>
        </w:rPr>
        <w:t>ans</w:t>
      </w:r>
      <w:r w:rsidR="00157BCC" w:rsidRPr="00EA7F5A">
        <w:rPr>
          <w:lang w:val="fr-FR"/>
        </w:rPr>
        <w:t xml:space="preserve">. </w:t>
      </w:r>
    </w:p>
    <w:p w:rsidR="00157BCC" w:rsidRPr="00EA7F5A" w:rsidRDefault="005C3EC9" w:rsidP="00157BCC">
      <w:pPr>
        <w:rPr>
          <w:lang w:val="fr-FR"/>
        </w:rPr>
      </w:pPr>
      <w:r w:rsidRPr="00EA7F5A">
        <w:rPr>
          <w:lang w:val="fr-FR"/>
        </w:rPr>
        <w:t>Outre ses fonctions judiciaires à la Cour suprême, la Juge en chef préside depuis 2000 le Conseil canadien de la magistrature, l'Institut national de la magistrature et le Conseil consultatif de l'Ordre du Canada.</w:t>
      </w:r>
      <w:r w:rsidR="00157BCC" w:rsidRPr="00EA7F5A">
        <w:rPr>
          <w:lang w:val="fr-FR"/>
        </w:rPr>
        <w:t xml:space="preserve"> </w:t>
      </w:r>
    </w:p>
    <w:p w:rsidR="00157BCC" w:rsidRPr="00EA7F5A" w:rsidRDefault="005C3EC9" w:rsidP="00157BCC">
      <w:pPr>
        <w:rPr>
          <w:lang w:val="fr-CA"/>
        </w:rPr>
      </w:pPr>
      <w:r w:rsidRPr="00EA7F5A">
        <w:rPr>
          <w:lang w:val="fr-FR"/>
        </w:rPr>
        <w:t xml:space="preserve">La </w:t>
      </w:r>
      <w:r w:rsidRPr="00EA7F5A">
        <w:rPr>
          <w:i/>
          <w:lang w:val="fr-FR"/>
        </w:rPr>
        <w:t>Loi sur les juges</w:t>
      </w:r>
      <w:r w:rsidRPr="00EA7F5A">
        <w:rPr>
          <w:lang w:val="fr-FR"/>
        </w:rPr>
        <w:t xml:space="preserve"> précise qu’un juge de la Cour suprême du Canada peut, pour une période maximale de six mois après son départ à la retraite, continuer de participer aux jugements portant sur les affaires entendues avant la date de sa retraite.</w:t>
      </w:r>
    </w:p>
    <w:p w:rsidR="00EE2B80" w:rsidRPr="00EA7F5A" w:rsidRDefault="00EE2B80" w:rsidP="00EE2B80">
      <w:pPr>
        <w:rPr>
          <w:lang w:val="fr-FR"/>
        </w:rPr>
      </w:pPr>
      <w:r w:rsidRPr="00EA7F5A">
        <w:rPr>
          <w:lang w:val="fr-FR"/>
        </w:rPr>
        <w:t xml:space="preserve">Pour de plus amples renseignements, prière de communiquer avec : </w:t>
      </w:r>
    </w:p>
    <w:p w:rsidR="00EE2B80" w:rsidRPr="00EA7F5A" w:rsidRDefault="00EE2B80" w:rsidP="00EE2B80">
      <w:pPr>
        <w:rPr>
          <w:lang w:val="fr-FR"/>
        </w:rPr>
      </w:pPr>
    </w:p>
    <w:p w:rsidR="00EE2B80" w:rsidRPr="00EA7F5A" w:rsidRDefault="00EE2B80" w:rsidP="00EE2B80">
      <w:pPr>
        <w:rPr>
          <w:lang w:val="fr-FR"/>
        </w:rPr>
      </w:pPr>
      <w:r w:rsidRPr="00EA7F5A">
        <w:rPr>
          <w:lang w:val="fr-FR"/>
        </w:rPr>
        <w:t>Gib van Ert</w:t>
      </w:r>
    </w:p>
    <w:p w:rsidR="00EE2B80" w:rsidRPr="00EA7F5A" w:rsidRDefault="00EE2B80" w:rsidP="00EE2B80">
      <w:pPr>
        <w:rPr>
          <w:lang w:val="fr-FR"/>
        </w:rPr>
      </w:pPr>
      <w:r w:rsidRPr="00EA7F5A">
        <w:rPr>
          <w:lang w:val="fr-FR"/>
        </w:rPr>
        <w:t xml:space="preserve">Conseiller juridique principal </w:t>
      </w:r>
    </w:p>
    <w:p w:rsidR="007F75E0" w:rsidRDefault="00EE2B80" w:rsidP="00EE2B80">
      <w:r w:rsidRPr="00EA7F5A">
        <w:rPr>
          <w:lang w:val="fr-FR"/>
        </w:rPr>
        <w:t xml:space="preserve"> </w:t>
      </w:r>
      <w:r w:rsidRPr="00EA7F5A">
        <w:t>(613) 996-9296</w:t>
      </w:r>
    </w:p>
    <w:p w:rsidR="0020251C" w:rsidRPr="00EA7F5A" w:rsidRDefault="0020251C" w:rsidP="0020251C"/>
    <w:sectPr w:rsidR="0020251C" w:rsidRPr="00EA7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00"/>
    <w:rsid w:val="00023485"/>
    <w:rsid w:val="000257CB"/>
    <w:rsid w:val="0003603D"/>
    <w:rsid w:val="00040B0B"/>
    <w:rsid w:val="000A2B6E"/>
    <w:rsid w:val="000A30B9"/>
    <w:rsid w:val="000B0AD4"/>
    <w:rsid w:val="00141767"/>
    <w:rsid w:val="00157BCC"/>
    <w:rsid w:val="00161170"/>
    <w:rsid w:val="0016213B"/>
    <w:rsid w:val="00165FA7"/>
    <w:rsid w:val="001A48F7"/>
    <w:rsid w:val="001B5537"/>
    <w:rsid w:val="001C23F1"/>
    <w:rsid w:val="001D56C7"/>
    <w:rsid w:val="001E0F55"/>
    <w:rsid w:val="00200983"/>
    <w:rsid w:val="0020251C"/>
    <w:rsid w:val="00244020"/>
    <w:rsid w:val="0027144E"/>
    <w:rsid w:val="00291D79"/>
    <w:rsid w:val="002A660A"/>
    <w:rsid w:val="002C63DE"/>
    <w:rsid w:val="002C6F5A"/>
    <w:rsid w:val="002E4A95"/>
    <w:rsid w:val="003572C8"/>
    <w:rsid w:val="003742EA"/>
    <w:rsid w:val="003811A1"/>
    <w:rsid w:val="003848F6"/>
    <w:rsid w:val="003A3715"/>
    <w:rsid w:val="003C0D7B"/>
    <w:rsid w:val="003C782A"/>
    <w:rsid w:val="003D43FC"/>
    <w:rsid w:val="00402289"/>
    <w:rsid w:val="00406BF7"/>
    <w:rsid w:val="004250FC"/>
    <w:rsid w:val="00436ADA"/>
    <w:rsid w:val="0047462A"/>
    <w:rsid w:val="004D70B0"/>
    <w:rsid w:val="004F002B"/>
    <w:rsid w:val="005173E9"/>
    <w:rsid w:val="0056700C"/>
    <w:rsid w:val="0057543E"/>
    <w:rsid w:val="005B1E77"/>
    <w:rsid w:val="005C3EC9"/>
    <w:rsid w:val="005E7717"/>
    <w:rsid w:val="00612E8A"/>
    <w:rsid w:val="006249E4"/>
    <w:rsid w:val="00636FA2"/>
    <w:rsid w:val="00660C5E"/>
    <w:rsid w:val="00662D6D"/>
    <w:rsid w:val="0066328E"/>
    <w:rsid w:val="00682D5F"/>
    <w:rsid w:val="006F11FE"/>
    <w:rsid w:val="00754154"/>
    <w:rsid w:val="007C3F1E"/>
    <w:rsid w:val="007E5993"/>
    <w:rsid w:val="007E7502"/>
    <w:rsid w:val="007F1E00"/>
    <w:rsid w:val="007F75E0"/>
    <w:rsid w:val="00876968"/>
    <w:rsid w:val="008862F4"/>
    <w:rsid w:val="008A579D"/>
    <w:rsid w:val="008C0201"/>
    <w:rsid w:val="0095199D"/>
    <w:rsid w:val="0096117B"/>
    <w:rsid w:val="009B0094"/>
    <w:rsid w:val="009E243A"/>
    <w:rsid w:val="00A66BD0"/>
    <w:rsid w:val="00A82CA0"/>
    <w:rsid w:val="00A86BD1"/>
    <w:rsid w:val="00B16D7B"/>
    <w:rsid w:val="00B218B5"/>
    <w:rsid w:val="00B407EA"/>
    <w:rsid w:val="00B40C9B"/>
    <w:rsid w:val="00C04CDA"/>
    <w:rsid w:val="00C26A60"/>
    <w:rsid w:val="00C94DC5"/>
    <w:rsid w:val="00CC41AE"/>
    <w:rsid w:val="00CE57A2"/>
    <w:rsid w:val="00CF121C"/>
    <w:rsid w:val="00CF46B4"/>
    <w:rsid w:val="00CF6905"/>
    <w:rsid w:val="00D03FF5"/>
    <w:rsid w:val="00D51041"/>
    <w:rsid w:val="00D71DAA"/>
    <w:rsid w:val="00D8147E"/>
    <w:rsid w:val="00DE2B63"/>
    <w:rsid w:val="00E04666"/>
    <w:rsid w:val="00E2612A"/>
    <w:rsid w:val="00E5186C"/>
    <w:rsid w:val="00EA7F5A"/>
    <w:rsid w:val="00EE2B80"/>
    <w:rsid w:val="00F63882"/>
    <w:rsid w:val="00F64C29"/>
    <w:rsid w:val="00F8392C"/>
    <w:rsid w:val="00F9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47E1-D818-4F82-96FF-0752CE0C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05"/>
    <w:rPr>
      <w:rFonts w:ascii="Segoe UI" w:hAnsi="Segoe UI" w:cs="Segoe UI"/>
      <w:sz w:val="18"/>
      <w:szCs w:val="18"/>
    </w:rPr>
  </w:style>
  <w:style w:type="character" w:styleId="Hyperlink">
    <w:name w:val="Hyperlink"/>
    <w:basedOn w:val="DefaultParagraphFont"/>
    <w:uiPriority w:val="99"/>
    <w:unhideWhenUsed/>
    <w:rsid w:val="002E4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2319">
      <w:bodyDiv w:val="1"/>
      <w:marLeft w:val="0"/>
      <w:marRight w:val="0"/>
      <w:marTop w:val="0"/>
      <w:marBottom w:val="0"/>
      <w:divBdr>
        <w:top w:val="none" w:sz="0" w:space="0" w:color="auto"/>
        <w:left w:val="none" w:sz="0" w:space="0" w:color="auto"/>
        <w:bottom w:val="none" w:sz="0" w:space="0" w:color="auto"/>
        <w:right w:val="none" w:sz="0" w:space="0" w:color="auto"/>
      </w:divBdr>
    </w:div>
    <w:div w:id="1272008418">
      <w:bodyDiv w:val="1"/>
      <w:marLeft w:val="0"/>
      <w:marRight w:val="0"/>
      <w:marTop w:val="0"/>
      <w:marBottom w:val="0"/>
      <w:divBdr>
        <w:top w:val="none" w:sz="0" w:space="0" w:color="auto"/>
        <w:left w:val="none" w:sz="0" w:space="0" w:color="auto"/>
        <w:bottom w:val="none" w:sz="0" w:space="0" w:color="auto"/>
        <w:right w:val="none" w:sz="0" w:space="0" w:color="auto"/>
      </w:divBdr>
    </w:div>
    <w:div w:id="17624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 van Ert</dc:creator>
  <cp:keywords/>
  <dc:description/>
  <cp:lastModifiedBy>Carrière Caroline</cp:lastModifiedBy>
  <cp:revision>2</cp:revision>
  <cp:lastPrinted>2017-06-12T16:47:00Z</cp:lastPrinted>
  <dcterms:created xsi:type="dcterms:W3CDTF">2017-06-12T19:02:00Z</dcterms:created>
  <dcterms:modified xsi:type="dcterms:W3CDTF">2017-06-12T19:02:00Z</dcterms:modified>
</cp:coreProperties>
</file>