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C103D2" w:rsidRDefault="00A41431" w:rsidP="00A41431">
      <w:pPr>
        <w:pStyle w:val="Header"/>
        <w:jc w:val="center"/>
        <w:rPr>
          <w:b/>
          <w:sz w:val="32"/>
        </w:rPr>
      </w:pPr>
      <w:r w:rsidRPr="00C103D2">
        <w:rPr>
          <w:b/>
          <w:sz w:val="32"/>
        </w:rPr>
        <w:t>Supreme Court of Canada / Cour suprême du Canada</w:t>
      </w:r>
    </w:p>
    <w:p w:rsidR="00A41431" w:rsidRPr="00C103D2" w:rsidRDefault="00A41431" w:rsidP="00A41431">
      <w:pPr>
        <w:widowControl w:val="0"/>
        <w:rPr>
          <w:i/>
        </w:rPr>
      </w:pPr>
    </w:p>
    <w:p w:rsidR="00A41431" w:rsidRPr="00C103D2" w:rsidRDefault="00A41431" w:rsidP="00A41431">
      <w:pPr>
        <w:widowControl w:val="0"/>
        <w:rPr>
          <w:i/>
        </w:rPr>
      </w:pPr>
    </w:p>
    <w:p w:rsidR="00DF33A9" w:rsidRPr="00C103D2" w:rsidRDefault="00DF33A9" w:rsidP="00DF33A9">
      <w:pPr>
        <w:widowControl w:val="0"/>
        <w:rPr>
          <w:i/>
          <w:sz w:val="20"/>
          <w:lang w:val="fr-CA"/>
        </w:rPr>
      </w:pPr>
      <w:r w:rsidRPr="00C103D2">
        <w:rPr>
          <w:i/>
          <w:sz w:val="20"/>
          <w:lang w:val="fr-CA"/>
        </w:rPr>
        <w:t>(</w:t>
      </w:r>
      <w:r w:rsidR="00167C53" w:rsidRPr="00C103D2">
        <w:rPr>
          <w:i/>
          <w:sz w:val="20"/>
          <w:lang w:val="fr-CA"/>
        </w:rPr>
        <w:t>Le</w:t>
      </w:r>
      <w:r w:rsidRPr="00C103D2">
        <w:rPr>
          <w:i/>
          <w:sz w:val="20"/>
          <w:lang w:val="fr-CA"/>
        </w:rPr>
        <w:t xml:space="preserve"> français suit)</w:t>
      </w:r>
    </w:p>
    <w:p w:rsidR="00DF33A9" w:rsidRPr="00C103D2" w:rsidRDefault="00DF33A9" w:rsidP="00DF33A9">
      <w:pPr>
        <w:widowControl w:val="0"/>
        <w:rPr>
          <w:lang w:val="fr-CA"/>
        </w:rPr>
      </w:pPr>
    </w:p>
    <w:p w:rsidR="00DF33A9" w:rsidRPr="00C103D2" w:rsidRDefault="001E2235" w:rsidP="00DF33A9">
      <w:pPr>
        <w:widowControl w:val="0"/>
        <w:jc w:val="center"/>
        <w:rPr>
          <w:b/>
          <w:lang w:val="fr-CA"/>
        </w:rPr>
      </w:pPr>
      <w:r w:rsidRPr="00C103D2">
        <w:fldChar w:fldCharType="begin"/>
      </w:r>
      <w:r w:rsidR="00DF33A9" w:rsidRPr="00C103D2">
        <w:rPr>
          <w:lang w:val="fr-CA"/>
        </w:rPr>
        <w:instrText xml:space="preserve"> SEQ CHAPTER \h \r 1</w:instrText>
      </w:r>
      <w:r w:rsidRPr="00C103D2">
        <w:fldChar w:fldCharType="end"/>
      </w:r>
      <w:r w:rsidR="00DF33A9" w:rsidRPr="00C103D2">
        <w:rPr>
          <w:b/>
          <w:lang w:val="fr-CA"/>
        </w:rPr>
        <w:t>JUDGMENT</w:t>
      </w:r>
      <w:r w:rsidR="00777096" w:rsidRPr="00C103D2">
        <w:rPr>
          <w:b/>
          <w:lang w:val="fr-CA"/>
        </w:rPr>
        <w:t xml:space="preserve"> </w:t>
      </w:r>
      <w:r w:rsidR="00DF33A9" w:rsidRPr="00C103D2">
        <w:rPr>
          <w:b/>
          <w:lang w:val="fr-CA"/>
        </w:rPr>
        <w:t>IN APPEA</w:t>
      </w:r>
      <w:r w:rsidR="00671A3B" w:rsidRPr="00C103D2">
        <w:rPr>
          <w:b/>
          <w:lang w:val="fr-CA"/>
        </w:rPr>
        <w:t>L</w:t>
      </w:r>
    </w:p>
    <w:p w:rsidR="00DF33A9" w:rsidRPr="00C103D2" w:rsidRDefault="00DF33A9" w:rsidP="0050239F">
      <w:pPr>
        <w:widowControl w:val="0"/>
        <w:rPr>
          <w:lang w:val="fr-CA"/>
        </w:rPr>
      </w:pPr>
    </w:p>
    <w:p w:rsidR="00DF33A9" w:rsidRPr="00C103D2" w:rsidRDefault="008E5A85" w:rsidP="00DF33A9">
      <w:pPr>
        <w:widowControl w:val="0"/>
      </w:pPr>
      <w:r w:rsidRPr="00C103D2">
        <w:rPr>
          <w:b/>
        </w:rPr>
        <w:t xml:space="preserve">December </w:t>
      </w:r>
      <w:r w:rsidR="00573F8D" w:rsidRPr="00C103D2">
        <w:rPr>
          <w:b/>
        </w:rPr>
        <w:t>20</w:t>
      </w:r>
      <w:r w:rsidR="00425D2C" w:rsidRPr="00C103D2">
        <w:rPr>
          <w:b/>
        </w:rPr>
        <w:t>, 201</w:t>
      </w:r>
      <w:r w:rsidR="005205FC" w:rsidRPr="00C103D2">
        <w:rPr>
          <w:b/>
        </w:rPr>
        <w:t>9</w:t>
      </w:r>
    </w:p>
    <w:p w:rsidR="00DF33A9" w:rsidRPr="00C103D2" w:rsidRDefault="00DF33A9" w:rsidP="00DF33A9">
      <w:pPr>
        <w:widowControl w:val="0"/>
        <w:rPr>
          <w:b/>
        </w:rPr>
      </w:pPr>
      <w:r w:rsidRPr="00C103D2">
        <w:rPr>
          <w:b/>
        </w:rPr>
        <w:t>For immediate release</w:t>
      </w:r>
    </w:p>
    <w:p w:rsidR="00DF33A9" w:rsidRPr="00C103D2" w:rsidRDefault="00DF33A9" w:rsidP="00DF33A9">
      <w:pPr>
        <w:widowControl w:val="0"/>
      </w:pPr>
    </w:p>
    <w:p w:rsidR="00DF33A9" w:rsidRPr="00C103D2" w:rsidRDefault="00DF33A9" w:rsidP="00167C53">
      <w:pPr>
        <w:widowControl w:val="0"/>
      </w:pPr>
      <w:r w:rsidRPr="00C103D2">
        <w:rPr>
          <w:b/>
        </w:rPr>
        <w:t>OTTAWA</w:t>
      </w:r>
      <w:r w:rsidRPr="00C103D2">
        <w:t xml:space="preserve"> – The Supreme Court of Canada has today deposited with the Registrar </w:t>
      </w:r>
      <w:r w:rsidR="004972A6" w:rsidRPr="00C103D2">
        <w:t>judgmen</w:t>
      </w:r>
      <w:r w:rsidR="00167671" w:rsidRPr="00C103D2">
        <w:t>t</w:t>
      </w:r>
      <w:r w:rsidR="004972A6" w:rsidRPr="00C103D2">
        <w:t xml:space="preserve"> in the following appeal</w:t>
      </w:r>
      <w:r w:rsidRPr="00C103D2">
        <w:t>.</w:t>
      </w:r>
      <w:r w:rsidR="00167C53" w:rsidRPr="00C103D2">
        <w:t xml:space="preserve"> </w:t>
      </w:r>
      <w:r w:rsidR="0050239F" w:rsidRPr="00C103D2">
        <w:t xml:space="preserve">The </w:t>
      </w:r>
      <w:hyperlink r:id="rId7" w:history="1">
        <w:r w:rsidR="0050239F" w:rsidRPr="00C103D2">
          <w:rPr>
            <w:rStyle w:val="Hyperlink"/>
          </w:rPr>
          <w:t>r</w:t>
        </w:r>
        <w:r w:rsidRPr="00C103D2">
          <w:rPr>
            <w:rStyle w:val="Hyperlink"/>
          </w:rPr>
          <w:t>easons for judgment</w:t>
        </w:r>
      </w:hyperlink>
      <w:r w:rsidRPr="00C103D2">
        <w:t xml:space="preserve"> will be available shortly</w:t>
      </w:r>
      <w:r w:rsidR="006E047B" w:rsidRPr="00C103D2">
        <w:rPr>
          <w:rStyle w:val="Hyperlink"/>
          <w:color w:val="auto"/>
          <w:u w:val="none"/>
        </w:rPr>
        <w:t>.</w:t>
      </w:r>
    </w:p>
    <w:p w:rsidR="00DA7E05" w:rsidRPr="00C103D2" w:rsidRDefault="00DA7E05" w:rsidP="00DF33A9">
      <w:pPr>
        <w:widowControl w:val="0"/>
      </w:pPr>
    </w:p>
    <w:p w:rsidR="00AA2A9D" w:rsidRPr="00C103D2" w:rsidRDefault="00AA2A9D" w:rsidP="00DF33A9">
      <w:pPr>
        <w:widowControl w:val="0"/>
      </w:pPr>
    </w:p>
    <w:p w:rsidR="00DF33A9" w:rsidRPr="00C103D2" w:rsidRDefault="00DF33A9" w:rsidP="00DF33A9">
      <w:pPr>
        <w:widowControl w:val="0"/>
        <w:jc w:val="center"/>
      </w:pPr>
      <w:r w:rsidRPr="00C103D2">
        <w:rPr>
          <w:b/>
        </w:rPr>
        <w:t>JUGEMENT SUR APPEL</w:t>
      </w:r>
    </w:p>
    <w:p w:rsidR="00DF33A9" w:rsidRPr="00C103D2" w:rsidRDefault="00DF33A9" w:rsidP="00DF33A9">
      <w:pPr>
        <w:widowControl w:val="0"/>
      </w:pPr>
    </w:p>
    <w:p w:rsidR="00DF33A9" w:rsidRPr="00C103D2" w:rsidRDefault="00DF33A9" w:rsidP="00DF33A9">
      <w:pPr>
        <w:widowControl w:val="0"/>
        <w:rPr>
          <w:lang w:val="fr-CA"/>
        </w:rPr>
      </w:pPr>
      <w:r w:rsidRPr="00C103D2">
        <w:rPr>
          <w:b/>
          <w:lang w:val="fr-CA"/>
        </w:rPr>
        <w:t xml:space="preserve">Le </w:t>
      </w:r>
      <w:r w:rsidR="00573F8D" w:rsidRPr="00C103D2">
        <w:rPr>
          <w:b/>
          <w:lang w:val="fr-CA"/>
        </w:rPr>
        <w:t>20</w:t>
      </w:r>
      <w:r w:rsidR="00EA3A1F" w:rsidRPr="00C103D2">
        <w:rPr>
          <w:b/>
          <w:lang w:val="fr-CA"/>
        </w:rPr>
        <w:t xml:space="preserve"> </w:t>
      </w:r>
      <w:r w:rsidR="008E5A85" w:rsidRPr="00C103D2">
        <w:rPr>
          <w:b/>
          <w:lang w:val="fr-CA"/>
        </w:rPr>
        <w:t>décembre</w:t>
      </w:r>
      <w:r w:rsidR="00BB1936" w:rsidRPr="00C103D2">
        <w:rPr>
          <w:b/>
          <w:lang w:val="fr-CA"/>
        </w:rPr>
        <w:t xml:space="preserve"> </w:t>
      </w:r>
      <w:r w:rsidR="007B36C2" w:rsidRPr="00C103D2">
        <w:rPr>
          <w:b/>
          <w:lang w:val="fr-CA"/>
        </w:rPr>
        <w:t>201</w:t>
      </w:r>
      <w:r w:rsidR="005205FC" w:rsidRPr="00C103D2">
        <w:rPr>
          <w:b/>
          <w:lang w:val="fr-CA"/>
        </w:rPr>
        <w:t>9</w:t>
      </w:r>
    </w:p>
    <w:p w:rsidR="00DF33A9" w:rsidRPr="00C103D2" w:rsidRDefault="00DF33A9" w:rsidP="00DF33A9">
      <w:pPr>
        <w:widowControl w:val="0"/>
        <w:rPr>
          <w:b/>
          <w:lang w:val="fr-CA"/>
        </w:rPr>
      </w:pPr>
      <w:r w:rsidRPr="00C103D2">
        <w:rPr>
          <w:b/>
          <w:lang w:val="fr-CA"/>
        </w:rPr>
        <w:t>Pour diffusion immédiate</w:t>
      </w:r>
    </w:p>
    <w:p w:rsidR="00DF33A9" w:rsidRPr="00C103D2" w:rsidRDefault="00DF33A9" w:rsidP="00DF33A9">
      <w:pPr>
        <w:widowControl w:val="0"/>
        <w:rPr>
          <w:lang w:val="fr-CA"/>
        </w:rPr>
      </w:pPr>
    </w:p>
    <w:p w:rsidR="00DF33A9" w:rsidRPr="00C103D2" w:rsidRDefault="00DF33A9" w:rsidP="00167C53">
      <w:pPr>
        <w:widowControl w:val="0"/>
        <w:rPr>
          <w:rStyle w:val="Hyperlink"/>
          <w:color w:val="auto"/>
          <w:u w:val="none"/>
          <w:lang w:val="fr-CA"/>
        </w:rPr>
      </w:pPr>
      <w:r w:rsidRPr="00C103D2">
        <w:rPr>
          <w:b/>
          <w:lang w:val="fr-CA"/>
        </w:rPr>
        <w:t>OTTAWA</w:t>
      </w:r>
      <w:r w:rsidRPr="00C103D2">
        <w:rPr>
          <w:lang w:val="fr-CA"/>
        </w:rPr>
        <w:t xml:space="preserve"> – La Cour suprême du Canada a déposé aujourd’hui auprès du registraire</w:t>
      </w:r>
      <w:r w:rsidR="004972A6" w:rsidRPr="00C103D2">
        <w:rPr>
          <w:lang w:val="fr-CA"/>
        </w:rPr>
        <w:t xml:space="preserve"> le jugement dans l'appel</w:t>
      </w:r>
      <w:r w:rsidR="008E5A85" w:rsidRPr="00C103D2">
        <w:rPr>
          <w:lang w:val="fr-CA"/>
        </w:rPr>
        <w:t xml:space="preserve"> </w:t>
      </w:r>
      <w:r w:rsidR="004972A6" w:rsidRPr="00C103D2">
        <w:rPr>
          <w:lang w:val="fr-CA"/>
        </w:rPr>
        <w:t>suivant.</w:t>
      </w:r>
      <w:r w:rsidR="00167C53" w:rsidRPr="00C103D2">
        <w:rPr>
          <w:lang w:val="fr-CA"/>
        </w:rPr>
        <w:t xml:space="preserve"> </w:t>
      </w:r>
      <w:r w:rsidR="0050239F" w:rsidRPr="00C103D2">
        <w:rPr>
          <w:lang w:val="fr-CA"/>
        </w:rPr>
        <w:t xml:space="preserve">Les </w:t>
      </w:r>
      <w:hyperlink r:id="rId8" w:history="1">
        <w:r w:rsidR="0050239F" w:rsidRPr="00C103D2">
          <w:rPr>
            <w:rStyle w:val="Hyperlink"/>
            <w:lang w:val="fr-CA"/>
          </w:rPr>
          <w:t>m</w:t>
        </w:r>
        <w:r w:rsidRPr="00C103D2">
          <w:rPr>
            <w:rStyle w:val="Hyperlink"/>
            <w:lang w:val="fr-CA"/>
          </w:rPr>
          <w:t>otifs de jugement</w:t>
        </w:r>
      </w:hyperlink>
      <w:r w:rsidRPr="00C103D2">
        <w:rPr>
          <w:lang w:val="fr-CA"/>
        </w:rPr>
        <w:t xml:space="preserve"> </w:t>
      </w:r>
      <w:r w:rsidR="0050239F" w:rsidRPr="00C103D2">
        <w:rPr>
          <w:lang w:val="fr-CA"/>
        </w:rPr>
        <w:t xml:space="preserve">seront </w:t>
      </w:r>
      <w:r w:rsidRPr="00C103D2">
        <w:rPr>
          <w:lang w:val="fr-CA"/>
        </w:rPr>
        <w:t>disponibles sous peu</w:t>
      </w:r>
      <w:r w:rsidR="0050239F" w:rsidRPr="00C103D2">
        <w:rPr>
          <w:lang w:val="fr-CA"/>
        </w:rPr>
        <w:t>.</w:t>
      </w:r>
    </w:p>
    <w:p w:rsidR="00DA7E05" w:rsidRPr="00C103D2"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DF33A9" w:rsidRPr="00C103D2" w:rsidRDefault="00C103D2" w:rsidP="00DF33A9">
      <w:pPr>
        <w:widowControl w:val="0"/>
        <w:rPr>
          <w:szCs w:val="24"/>
        </w:rPr>
      </w:pPr>
      <w:r w:rsidRPr="00C103D2">
        <w:rPr>
          <w:szCs w:val="24"/>
          <w:lang w:val="fr-CA"/>
        </w:rPr>
        <w:pict>
          <v:rect id="_x0000_i1025" style="width:108pt;height:1pt" o:hrpct="0" o:hralign="center" o:hrstd="t" o:hrnoshade="t" o:hr="t" fillcolor="black [3213]" stroked="f"/>
        </w:pict>
      </w:r>
    </w:p>
    <w:p w:rsidR="00A579AD" w:rsidRPr="00C103D2" w:rsidRDefault="00A579AD" w:rsidP="00A579AD">
      <w:pPr>
        <w:jc w:val="both"/>
        <w:outlineLvl w:val="0"/>
        <w:rPr>
          <w:szCs w:val="24"/>
          <w:lang w:val="fr-CA"/>
        </w:rPr>
      </w:pPr>
    </w:p>
    <w:p w:rsidR="00A579AD" w:rsidRPr="00C103D2" w:rsidRDefault="00A579AD" w:rsidP="00007582">
      <w:pPr>
        <w:ind w:left="1440" w:hanging="1440"/>
        <w:jc w:val="both"/>
        <w:rPr>
          <w:rFonts w:eastAsiaTheme="minorHAnsi" w:cstheme="minorBidi"/>
          <w:sz w:val="20"/>
        </w:rPr>
      </w:pPr>
      <w:r w:rsidRPr="00C103D2">
        <w:rPr>
          <w:b/>
          <w:sz w:val="20"/>
        </w:rPr>
        <w:fldChar w:fldCharType="begin"/>
      </w:r>
      <w:r w:rsidRPr="00C103D2">
        <w:rPr>
          <w:b/>
          <w:sz w:val="20"/>
        </w:rPr>
        <w:instrText xml:space="preserve"> SEQ CHAPTER \h \r 1</w:instrText>
      </w:r>
      <w:r w:rsidRPr="00C103D2">
        <w:rPr>
          <w:b/>
          <w:sz w:val="20"/>
        </w:rPr>
        <w:fldChar w:fldCharType="end"/>
      </w:r>
      <w:r w:rsidRPr="00C103D2">
        <w:rPr>
          <w:b/>
          <w:sz w:val="20"/>
        </w:rPr>
        <w:t>3</w:t>
      </w:r>
      <w:r w:rsidR="000D7A3A" w:rsidRPr="00C103D2">
        <w:rPr>
          <w:b/>
          <w:sz w:val="20"/>
        </w:rPr>
        <w:t>7787</w:t>
      </w:r>
      <w:r w:rsidRPr="00C103D2">
        <w:rPr>
          <w:color w:val="FF0000"/>
          <w:sz w:val="20"/>
        </w:rPr>
        <w:tab/>
      </w:r>
      <w:r w:rsidR="000D7A3A" w:rsidRPr="00C103D2">
        <w:rPr>
          <w:rFonts w:eastAsiaTheme="minorHAnsi" w:cstheme="minorBidi"/>
          <w:b/>
          <w:sz w:val="20"/>
        </w:rPr>
        <w:t xml:space="preserve">Canada Post Corporation v. Canadian Union of Postal Workers - and - </w:t>
      </w:r>
      <w:r w:rsidR="00007582" w:rsidRPr="00C103D2">
        <w:rPr>
          <w:rFonts w:eastAsiaTheme="minorHAnsi" w:cstheme="minorBidi"/>
          <w:b/>
          <w:sz w:val="20"/>
        </w:rPr>
        <w:t>Attorney General of Canada, DHL Express (Canada), Ltd., Federal Express Canada Corporation, Purolator Inc., TFI International Inc., United Parcel Service Canada Ltd., Workers’ Health and Safety Legal Clinic, FETCO Inc. (Federally Regulated Employers — Transportation and Communications), Canadian Union of Public Employees, Professional Institute of the Public Service of Canada, Rogers Communications Inc., Canadian Broadcasting Corporation, Bell Canada, Bell Technical Solutions Inc., Bell Media Inc., Maritime Employers Association, Halifax Employers Association, British Columbia Maritime Employers Association, International Longshore and Warehouse Union Canada, International Longshoremen’s Association, Locals 269, 1341, 1657 and 1825 and Canadian Union of Public Employees, Local 375</w:t>
      </w:r>
      <w:r w:rsidRPr="00C103D2">
        <w:rPr>
          <w:rFonts w:eastAsiaTheme="minorHAnsi" w:cstheme="minorBidi"/>
          <w:b/>
          <w:sz w:val="20"/>
        </w:rPr>
        <w:t xml:space="preserve"> </w:t>
      </w:r>
      <w:r w:rsidRPr="00C103D2">
        <w:rPr>
          <w:rFonts w:eastAsiaTheme="minorHAnsi" w:cstheme="minorBidi"/>
          <w:iCs/>
          <w:sz w:val="20"/>
        </w:rPr>
        <w:t>(</w:t>
      </w:r>
      <w:r w:rsidR="000D7A3A" w:rsidRPr="00C103D2">
        <w:rPr>
          <w:rFonts w:eastAsiaTheme="minorHAnsi" w:cstheme="minorBidi"/>
          <w:iCs/>
          <w:sz w:val="20"/>
        </w:rPr>
        <w:t>F</w:t>
      </w:r>
      <w:r w:rsidR="00F10608" w:rsidRPr="00C103D2">
        <w:rPr>
          <w:rFonts w:eastAsiaTheme="minorHAnsi" w:cstheme="minorBidi"/>
          <w:iCs/>
          <w:sz w:val="20"/>
        </w:rPr>
        <w:t>.C</w:t>
      </w:r>
      <w:r w:rsidRPr="00C103D2">
        <w:rPr>
          <w:rFonts w:eastAsiaTheme="minorHAnsi" w:cstheme="minorBidi"/>
          <w:iCs/>
          <w:sz w:val="20"/>
        </w:rPr>
        <w:t>.)</w:t>
      </w:r>
    </w:p>
    <w:p w:rsidR="00A579AD" w:rsidRPr="00C103D2" w:rsidRDefault="00A579AD" w:rsidP="00A579A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C103D2">
        <w:rPr>
          <w:rFonts w:eastAsiaTheme="minorHAnsi" w:cstheme="minorBidi"/>
          <w:b/>
          <w:sz w:val="20"/>
        </w:rPr>
        <w:t xml:space="preserve">2019 SCC </w:t>
      </w:r>
      <w:r w:rsidR="00196DAE" w:rsidRPr="00C103D2">
        <w:rPr>
          <w:rFonts w:eastAsiaTheme="minorHAnsi" w:cstheme="minorBidi"/>
          <w:b/>
          <w:sz w:val="20"/>
        </w:rPr>
        <w:t>67</w:t>
      </w:r>
      <w:r w:rsidRPr="00C103D2">
        <w:rPr>
          <w:rFonts w:eastAsiaTheme="minorHAnsi" w:cstheme="minorBidi"/>
          <w:b/>
          <w:sz w:val="20"/>
        </w:rPr>
        <w:t xml:space="preserve"> / 2019 CSC </w:t>
      </w:r>
      <w:r w:rsidR="00196DAE" w:rsidRPr="00C103D2">
        <w:rPr>
          <w:rFonts w:eastAsiaTheme="minorHAnsi" w:cstheme="minorBidi"/>
          <w:b/>
          <w:sz w:val="20"/>
        </w:rPr>
        <w:t>67</w:t>
      </w:r>
    </w:p>
    <w:p w:rsidR="00A579AD" w:rsidRPr="00C103D2" w:rsidRDefault="00A579AD" w:rsidP="00A579AD">
      <w:pPr>
        <w:ind w:left="1440" w:hanging="1440"/>
        <w:jc w:val="both"/>
        <w:rPr>
          <w:sz w:val="20"/>
        </w:rPr>
      </w:pPr>
    </w:p>
    <w:p w:rsidR="00A579AD" w:rsidRPr="00C103D2" w:rsidRDefault="00A579AD" w:rsidP="00A579AD">
      <w:pPr>
        <w:ind w:left="1440" w:hanging="1440"/>
        <w:rPr>
          <w:sz w:val="20"/>
        </w:rPr>
      </w:pPr>
      <w:r w:rsidRPr="00C103D2">
        <w:rPr>
          <w:sz w:val="20"/>
        </w:rPr>
        <w:t>Coram:</w:t>
      </w:r>
      <w:r w:rsidRPr="00C103D2">
        <w:rPr>
          <w:sz w:val="20"/>
        </w:rPr>
        <w:tab/>
      </w:r>
      <w:r w:rsidR="000D7A3A" w:rsidRPr="00C103D2">
        <w:rPr>
          <w:color w:val="000000"/>
          <w:sz w:val="20"/>
        </w:rPr>
        <w:t>Wagner C.J. and Abella, Moldaver, Karakatsanis, Gascon, Côté, Brown, Rowe and Martin JJ.</w:t>
      </w:r>
    </w:p>
    <w:p w:rsidR="00A579AD" w:rsidRPr="00C103D2" w:rsidRDefault="00A579AD" w:rsidP="00A579AD">
      <w:pPr>
        <w:jc w:val="both"/>
        <w:rPr>
          <w:sz w:val="20"/>
        </w:rPr>
      </w:pPr>
    </w:p>
    <w:p w:rsidR="00A579AD" w:rsidRPr="00C103D2" w:rsidRDefault="002700DC" w:rsidP="00A579AD">
      <w:pPr>
        <w:jc w:val="both"/>
        <w:rPr>
          <w:sz w:val="20"/>
          <w:lang w:val="fr-CA"/>
        </w:rPr>
      </w:pPr>
      <w:r w:rsidRPr="00C103D2">
        <w:rPr>
          <w:sz w:val="20"/>
        </w:rPr>
        <w:t xml:space="preserve">The appeal from the judgment </w:t>
      </w:r>
      <w:bookmarkStart w:id="0" w:name="BM_1_"/>
      <w:bookmarkEnd w:id="0"/>
      <w:r w:rsidRPr="00C103D2">
        <w:rPr>
          <w:sz w:val="20"/>
        </w:rPr>
        <w:t>of the Federal Court of Appeal, Number A-94-16, 2017 FCA 153, dated July 13, 2017, heard on December 10, 2018, is allowed with costs throughout. The Appeals Officer’s order rescinding the contravention of s. 125(1</w:t>
      </w:r>
      <w:proofErr w:type="gramStart"/>
      <w:r w:rsidRPr="00C103D2">
        <w:rPr>
          <w:sz w:val="20"/>
        </w:rPr>
        <w:t>)(</w:t>
      </w:r>
      <w:proofErr w:type="gramEnd"/>
      <w:r w:rsidRPr="00C103D2">
        <w:rPr>
          <w:sz w:val="20"/>
        </w:rPr>
        <w:t xml:space="preserve">z.12) of the </w:t>
      </w:r>
      <w:r w:rsidRPr="00C103D2">
        <w:rPr>
          <w:i/>
          <w:sz w:val="20"/>
        </w:rPr>
        <w:t>Canada Labour Code</w:t>
      </w:r>
      <w:r w:rsidRPr="00C103D2">
        <w:rPr>
          <w:sz w:val="20"/>
        </w:rPr>
        <w:t>, R.S.C. 1985, c. L-2,</w:t>
      </w:r>
      <w:r w:rsidRPr="00C103D2">
        <w:rPr>
          <w:i/>
          <w:sz w:val="20"/>
        </w:rPr>
        <w:t xml:space="preserve"> </w:t>
      </w:r>
      <w:r w:rsidRPr="00C103D2">
        <w:rPr>
          <w:sz w:val="20"/>
        </w:rPr>
        <w:t xml:space="preserve">directed by the Health and Safety Officer is restored. </w:t>
      </w:r>
      <w:r w:rsidRPr="00C103D2">
        <w:rPr>
          <w:sz w:val="20"/>
          <w:lang w:val="fr-CA"/>
        </w:rPr>
        <w:t xml:space="preserve">Abella and Martin JJ. </w:t>
      </w:r>
      <w:proofErr w:type="gramStart"/>
      <w:r w:rsidRPr="00C103D2">
        <w:rPr>
          <w:sz w:val="20"/>
          <w:lang w:val="fr-CA"/>
        </w:rPr>
        <w:t>dissent</w:t>
      </w:r>
      <w:proofErr w:type="gramEnd"/>
      <w:r w:rsidRPr="00C103D2">
        <w:rPr>
          <w:sz w:val="20"/>
          <w:lang w:val="fr-CA"/>
        </w:rPr>
        <w:t>.</w:t>
      </w:r>
    </w:p>
    <w:p w:rsidR="00A579AD" w:rsidRPr="00C103D2" w:rsidRDefault="00A579AD" w:rsidP="00A579AD">
      <w:pPr>
        <w:jc w:val="both"/>
        <w:rPr>
          <w:sz w:val="20"/>
          <w:lang w:val="fr-CA"/>
        </w:rPr>
      </w:pPr>
    </w:p>
    <w:p w:rsidR="00A579AD" w:rsidRPr="00C103D2" w:rsidRDefault="002700DC" w:rsidP="002700DC">
      <w:pPr>
        <w:jc w:val="both"/>
        <w:rPr>
          <w:rFonts w:eastAsiaTheme="minorHAnsi" w:cstheme="minorBidi"/>
          <w:sz w:val="20"/>
          <w:lang w:val="fr-CA"/>
        </w:rPr>
      </w:pPr>
      <w:r w:rsidRPr="00C103D2">
        <w:rPr>
          <w:sz w:val="20"/>
          <w:lang w:val="fr-CA"/>
        </w:rPr>
        <w:t>L’appel interjeté contre l’arrêt de la Cour d’appel fédérale, numéro A-94-16, 2017 CAF 153, daté du 13 juillet 2017, entendu le 10 décembre 2018, est accueilli avec dépens devant la Cour et les juridictions inférieures. L’ordonnance de l’agent d’appel annulant la contravention à l’al. 125(1</w:t>
      </w:r>
      <w:proofErr w:type="gramStart"/>
      <w:r w:rsidRPr="00C103D2">
        <w:rPr>
          <w:sz w:val="20"/>
          <w:lang w:val="fr-CA"/>
        </w:rPr>
        <w:t>)z.12</w:t>
      </w:r>
      <w:proofErr w:type="gramEnd"/>
      <w:r w:rsidRPr="00C103D2">
        <w:rPr>
          <w:sz w:val="20"/>
          <w:lang w:val="fr-CA"/>
        </w:rPr>
        <w:t xml:space="preserve">) du </w:t>
      </w:r>
      <w:r w:rsidRPr="00C103D2">
        <w:rPr>
          <w:i/>
          <w:sz w:val="20"/>
          <w:lang w:val="fr-CA"/>
        </w:rPr>
        <w:t>Code canadien du travail</w:t>
      </w:r>
      <w:r w:rsidRPr="00C103D2">
        <w:rPr>
          <w:sz w:val="20"/>
          <w:lang w:val="fr-CA"/>
        </w:rPr>
        <w:t>, L.R.C. 1985, c. L-2,</w:t>
      </w:r>
      <w:r w:rsidRPr="00C103D2">
        <w:rPr>
          <w:i/>
          <w:sz w:val="20"/>
          <w:lang w:val="fr-CA"/>
        </w:rPr>
        <w:t xml:space="preserve"> </w:t>
      </w:r>
      <w:r w:rsidRPr="00C103D2">
        <w:rPr>
          <w:sz w:val="20"/>
          <w:lang w:val="fr-CA"/>
        </w:rPr>
        <w:t>citée dans l’instruction donnée par l’agente de santé et sécurité est rétablie. Les juges Abella et Martin sont dissidentes.</w:t>
      </w:r>
    </w:p>
    <w:p w:rsidR="00A579AD" w:rsidRPr="00C103D2" w:rsidRDefault="00A579AD" w:rsidP="00A579AD">
      <w:pPr>
        <w:widowControl w:val="0"/>
        <w:jc w:val="both"/>
        <w:outlineLvl w:val="0"/>
        <w:rPr>
          <w:sz w:val="20"/>
          <w:lang w:val="fr-CA"/>
        </w:rPr>
      </w:pPr>
    </w:p>
    <w:p w:rsidR="00AD168A" w:rsidRPr="00C103D2" w:rsidRDefault="00C103D2" w:rsidP="00A579AD">
      <w:pPr>
        <w:widowControl w:val="0"/>
        <w:jc w:val="both"/>
        <w:outlineLvl w:val="0"/>
        <w:rPr>
          <w:sz w:val="20"/>
          <w:lang w:val="fr-CA"/>
        </w:rPr>
      </w:pPr>
      <w:r w:rsidRPr="00C103D2">
        <w:rPr>
          <w:lang w:val="fr-CA"/>
        </w:rPr>
        <w:pict>
          <v:rect id="_x0000_i1026" style="width:108pt;height:1pt" o:hrpct="0" o:hralign="center" o:hrstd="t" o:hrnoshade="t" o:hr="t" fillcolor="black [3213]" stroked="f"/>
        </w:pict>
      </w:r>
    </w:p>
    <w:p w:rsidR="00AD168A" w:rsidRPr="00C103D2" w:rsidRDefault="00AD168A" w:rsidP="00F71561">
      <w:pPr>
        <w:widowControl w:val="0"/>
        <w:jc w:val="both"/>
        <w:outlineLvl w:val="0"/>
        <w:rPr>
          <w:sz w:val="20"/>
          <w:lang w:val="fr-CA"/>
        </w:rPr>
      </w:pPr>
    </w:p>
    <w:p w:rsidR="00A52DFE" w:rsidRPr="00C103D2" w:rsidRDefault="00A52DFE" w:rsidP="00F71561">
      <w:pPr>
        <w:widowControl w:val="0"/>
        <w:jc w:val="both"/>
        <w:outlineLvl w:val="0"/>
        <w:rPr>
          <w:sz w:val="20"/>
          <w:lang w:val="fr-CA"/>
        </w:rPr>
      </w:pPr>
    </w:p>
    <w:p w:rsidR="00BD2FF5" w:rsidRPr="00C103D2" w:rsidRDefault="00BD2FF5" w:rsidP="00F71561">
      <w:pPr>
        <w:widowControl w:val="0"/>
        <w:jc w:val="both"/>
        <w:outlineLvl w:val="0"/>
        <w:rPr>
          <w:sz w:val="20"/>
          <w:lang w:val="fr-CA"/>
        </w:rPr>
      </w:pPr>
    </w:p>
    <w:p w:rsidR="00DF33A9" w:rsidRPr="00C103D2" w:rsidRDefault="00DF33A9" w:rsidP="00DF33A9">
      <w:pPr>
        <w:widowControl w:val="0"/>
        <w:outlineLvl w:val="0"/>
      </w:pPr>
      <w:r w:rsidRPr="00C103D2">
        <w:lastRenderedPageBreak/>
        <w:t xml:space="preserve">Supreme Court of Canada / Cour suprême du </w:t>
      </w:r>
      <w:proofErr w:type="gramStart"/>
      <w:r w:rsidRPr="00C103D2">
        <w:t>Canada :</w:t>
      </w:r>
      <w:proofErr w:type="gramEnd"/>
      <w:r w:rsidRPr="00C103D2">
        <w:t xml:space="preserve"> </w:t>
      </w:r>
    </w:p>
    <w:p w:rsidR="00DF33A9" w:rsidRPr="00C103D2" w:rsidRDefault="00C103D2" w:rsidP="00DF33A9">
      <w:pPr>
        <w:widowControl w:val="0"/>
        <w:outlineLvl w:val="0"/>
      </w:pPr>
      <w:hyperlink r:id="rId9" w:history="1">
        <w:r w:rsidR="00DF33A9" w:rsidRPr="00C103D2">
          <w:rPr>
            <w:rStyle w:val="Hyperlink"/>
          </w:rPr>
          <w:t>comments-commentaires@scc-csc.ca</w:t>
        </w:r>
      </w:hyperlink>
    </w:p>
    <w:p w:rsidR="00DF33A9" w:rsidRPr="00C103D2" w:rsidRDefault="00DF33A9" w:rsidP="00DF33A9">
      <w:pPr>
        <w:widowControl w:val="0"/>
        <w:outlineLvl w:val="0"/>
      </w:pPr>
      <w:r w:rsidRPr="00C103D2">
        <w:t>(613) 995-4330</w:t>
      </w:r>
    </w:p>
    <w:p w:rsidR="00DF33A9" w:rsidRPr="00C103D2" w:rsidRDefault="00DF33A9" w:rsidP="00DF33A9">
      <w:pPr>
        <w:widowControl w:val="0"/>
        <w:rPr>
          <w:sz w:val="20"/>
        </w:rPr>
      </w:pPr>
    </w:p>
    <w:p w:rsidR="00DF33A9" w:rsidRPr="00C103D2" w:rsidRDefault="00DF33A9" w:rsidP="00DF33A9">
      <w:pPr>
        <w:widowControl w:val="0"/>
        <w:rPr>
          <w:sz w:val="20"/>
        </w:rPr>
      </w:pPr>
    </w:p>
    <w:p w:rsidR="00C12722" w:rsidRPr="009753CD" w:rsidRDefault="00DF33A9" w:rsidP="00456B0F">
      <w:pPr>
        <w:pStyle w:val="Footer"/>
        <w:jc w:val="center"/>
        <w:rPr>
          <w:lang w:val="en-CA"/>
        </w:rPr>
      </w:pPr>
      <w:r w:rsidRPr="00C103D2">
        <w:rPr>
          <w:lang w:val="en-CA"/>
        </w:rPr>
        <w:t>- 30 -</w:t>
      </w:r>
      <w:bookmarkStart w:id="1" w:name="_GoBack"/>
      <w:bookmarkEnd w:id="1"/>
    </w:p>
    <w:sectPr w:rsidR="00C12722" w:rsidRPr="009753CD" w:rsidSect="00167C53">
      <w:headerReference w:type="even" r:id="rId10"/>
      <w:headerReference w:type="default" r:id="rId11"/>
      <w:footerReference w:type="even" r:id="rId12"/>
      <w:footerReference w:type="default" r:id="rId13"/>
      <w:headerReference w:type="first" r:id="rId14"/>
      <w:footerReference w:type="first" r:id="rId15"/>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2"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5"/>
  </w:num>
  <w:num w:numId="4">
    <w:abstractNumId w:val="4"/>
  </w:num>
  <w:num w:numId="5">
    <w:abstractNumId w:val="8"/>
  </w:num>
  <w:num w:numId="6">
    <w:abstractNumId w:val="2"/>
  </w:num>
  <w:num w:numId="7">
    <w:abstractNumId w:val="6"/>
  </w:num>
  <w:num w:numId="8">
    <w:abstractNumId w:val="0"/>
  </w:num>
  <w:num w:numId="9">
    <w:abstractNumId w:val="10"/>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77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28DC"/>
    <w:rsid w:val="000043C3"/>
    <w:rsid w:val="00005DC9"/>
    <w:rsid w:val="00006BC2"/>
    <w:rsid w:val="00007582"/>
    <w:rsid w:val="00010F7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74D3"/>
    <w:rsid w:val="000577D9"/>
    <w:rsid w:val="000616BC"/>
    <w:rsid w:val="000627A2"/>
    <w:rsid w:val="00063389"/>
    <w:rsid w:val="00065F8F"/>
    <w:rsid w:val="00066B80"/>
    <w:rsid w:val="00067F50"/>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44"/>
    <w:rsid w:val="000A245A"/>
    <w:rsid w:val="000A4311"/>
    <w:rsid w:val="000A50F9"/>
    <w:rsid w:val="000A64E7"/>
    <w:rsid w:val="000B163F"/>
    <w:rsid w:val="000B1CC1"/>
    <w:rsid w:val="000B209D"/>
    <w:rsid w:val="000B7258"/>
    <w:rsid w:val="000C0E20"/>
    <w:rsid w:val="000C182C"/>
    <w:rsid w:val="000C18EC"/>
    <w:rsid w:val="000C3667"/>
    <w:rsid w:val="000C5A95"/>
    <w:rsid w:val="000D0506"/>
    <w:rsid w:val="000D0522"/>
    <w:rsid w:val="000D3129"/>
    <w:rsid w:val="000D7A3A"/>
    <w:rsid w:val="000E13A5"/>
    <w:rsid w:val="000E17BD"/>
    <w:rsid w:val="000E35CD"/>
    <w:rsid w:val="000E3872"/>
    <w:rsid w:val="000E50F2"/>
    <w:rsid w:val="000E5407"/>
    <w:rsid w:val="000E6114"/>
    <w:rsid w:val="000E6C87"/>
    <w:rsid w:val="000E7DD1"/>
    <w:rsid w:val="000F1250"/>
    <w:rsid w:val="000F419D"/>
    <w:rsid w:val="000F525E"/>
    <w:rsid w:val="000F5781"/>
    <w:rsid w:val="001004C5"/>
    <w:rsid w:val="001004CC"/>
    <w:rsid w:val="00100C7A"/>
    <w:rsid w:val="00100CEE"/>
    <w:rsid w:val="00101E4B"/>
    <w:rsid w:val="00102F8F"/>
    <w:rsid w:val="001068F5"/>
    <w:rsid w:val="00107219"/>
    <w:rsid w:val="0011164C"/>
    <w:rsid w:val="00112091"/>
    <w:rsid w:val="001148D2"/>
    <w:rsid w:val="00117AF3"/>
    <w:rsid w:val="0012101A"/>
    <w:rsid w:val="00123976"/>
    <w:rsid w:val="00124DEC"/>
    <w:rsid w:val="00131B01"/>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2277"/>
    <w:rsid w:val="00193BAE"/>
    <w:rsid w:val="001947C1"/>
    <w:rsid w:val="00194F2A"/>
    <w:rsid w:val="00195873"/>
    <w:rsid w:val="00196DAE"/>
    <w:rsid w:val="001A06DE"/>
    <w:rsid w:val="001A1AE7"/>
    <w:rsid w:val="001A22F7"/>
    <w:rsid w:val="001A2314"/>
    <w:rsid w:val="001A44BE"/>
    <w:rsid w:val="001A4547"/>
    <w:rsid w:val="001A48FB"/>
    <w:rsid w:val="001A562F"/>
    <w:rsid w:val="001B16EB"/>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555"/>
    <w:rsid w:val="001D3C98"/>
    <w:rsid w:val="001D4921"/>
    <w:rsid w:val="001D57BE"/>
    <w:rsid w:val="001D612A"/>
    <w:rsid w:val="001E2235"/>
    <w:rsid w:val="001E3BCD"/>
    <w:rsid w:val="001F27B1"/>
    <w:rsid w:val="001F3C41"/>
    <w:rsid w:val="001F5B11"/>
    <w:rsid w:val="001F6780"/>
    <w:rsid w:val="002006F9"/>
    <w:rsid w:val="002007F1"/>
    <w:rsid w:val="00200E8D"/>
    <w:rsid w:val="00200F31"/>
    <w:rsid w:val="00201914"/>
    <w:rsid w:val="002020FB"/>
    <w:rsid w:val="0020221F"/>
    <w:rsid w:val="00203AEA"/>
    <w:rsid w:val="00205051"/>
    <w:rsid w:val="002065A2"/>
    <w:rsid w:val="0020794A"/>
    <w:rsid w:val="00207C7F"/>
    <w:rsid w:val="00212962"/>
    <w:rsid w:val="00213641"/>
    <w:rsid w:val="00217135"/>
    <w:rsid w:val="0022132D"/>
    <w:rsid w:val="00222CAE"/>
    <w:rsid w:val="00223B83"/>
    <w:rsid w:val="0022525B"/>
    <w:rsid w:val="00225A53"/>
    <w:rsid w:val="00225A68"/>
    <w:rsid w:val="002264F4"/>
    <w:rsid w:val="00231427"/>
    <w:rsid w:val="00233057"/>
    <w:rsid w:val="00234A3D"/>
    <w:rsid w:val="00235DB1"/>
    <w:rsid w:val="00237F34"/>
    <w:rsid w:val="002407C6"/>
    <w:rsid w:val="0024227A"/>
    <w:rsid w:val="00244CDD"/>
    <w:rsid w:val="00245D73"/>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E"/>
    <w:rsid w:val="002671CC"/>
    <w:rsid w:val="002700DC"/>
    <w:rsid w:val="002709E7"/>
    <w:rsid w:val="00271900"/>
    <w:rsid w:val="00276C42"/>
    <w:rsid w:val="00280E55"/>
    <w:rsid w:val="00282896"/>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3A1"/>
    <w:rsid w:val="002D6680"/>
    <w:rsid w:val="002D7A54"/>
    <w:rsid w:val="002E30C3"/>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6369"/>
    <w:rsid w:val="00306DE6"/>
    <w:rsid w:val="0031127B"/>
    <w:rsid w:val="00312710"/>
    <w:rsid w:val="00313652"/>
    <w:rsid w:val="003151B5"/>
    <w:rsid w:val="003171DB"/>
    <w:rsid w:val="00320D5D"/>
    <w:rsid w:val="0032224C"/>
    <w:rsid w:val="003232A2"/>
    <w:rsid w:val="003235CC"/>
    <w:rsid w:val="00325668"/>
    <w:rsid w:val="003306F3"/>
    <w:rsid w:val="0033241A"/>
    <w:rsid w:val="0033535C"/>
    <w:rsid w:val="00340D7B"/>
    <w:rsid w:val="0034178A"/>
    <w:rsid w:val="003509E6"/>
    <w:rsid w:val="00350D4E"/>
    <w:rsid w:val="00351946"/>
    <w:rsid w:val="00352802"/>
    <w:rsid w:val="003535EF"/>
    <w:rsid w:val="003567B8"/>
    <w:rsid w:val="00360FCE"/>
    <w:rsid w:val="00362E82"/>
    <w:rsid w:val="00363B2D"/>
    <w:rsid w:val="00364001"/>
    <w:rsid w:val="0037013D"/>
    <w:rsid w:val="00370960"/>
    <w:rsid w:val="003710CD"/>
    <w:rsid w:val="00372FD5"/>
    <w:rsid w:val="003738E2"/>
    <w:rsid w:val="003742F5"/>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61F0"/>
    <w:rsid w:val="003B64B3"/>
    <w:rsid w:val="003B6E18"/>
    <w:rsid w:val="003B7A4C"/>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17950"/>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1888"/>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7CEC"/>
    <w:rsid w:val="004A7D12"/>
    <w:rsid w:val="004B06E1"/>
    <w:rsid w:val="004B34A9"/>
    <w:rsid w:val="004B56E1"/>
    <w:rsid w:val="004B7FA0"/>
    <w:rsid w:val="004C0544"/>
    <w:rsid w:val="004C1B1D"/>
    <w:rsid w:val="004C1E26"/>
    <w:rsid w:val="004C2585"/>
    <w:rsid w:val="004C281D"/>
    <w:rsid w:val="004C2E9D"/>
    <w:rsid w:val="004C4513"/>
    <w:rsid w:val="004C6BED"/>
    <w:rsid w:val="004C7FC6"/>
    <w:rsid w:val="004D45B7"/>
    <w:rsid w:val="004E0B2F"/>
    <w:rsid w:val="004E1486"/>
    <w:rsid w:val="004E1883"/>
    <w:rsid w:val="004E1B3F"/>
    <w:rsid w:val="004E33C5"/>
    <w:rsid w:val="004E74DD"/>
    <w:rsid w:val="004F0EC9"/>
    <w:rsid w:val="004F1980"/>
    <w:rsid w:val="004F27DD"/>
    <w:rsid w:val="004F36D6"/>
    <w:rsid w:val="004F3A64"/>
    <w:rsid w:val="004F40AB"/>
    <w:rsid w:val="0050239F"/>
    <w:rsid w:val="00502F3E"/>
    <w:rsid w:val="00503196"/>
    <w:rsid w:val="00503B5E"/>
    <w:rsid w:val="00504706"/>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41412"/>
    <w:rsid w:val="00541A32"/>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3F8D"/>
    <w:rsid w:val="00575470"/>
    <w:rsid w:val="005812E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2F89"/>
    <w:rsid w:val="005E3E28"/>
    <w:rsid w:val="005E73A1"/>
    <w:rsid w:val="005F17E5"/>
    <w:rsid w:val="005F3093"/>
    <w:rsid w:val="005F4197"/>
    <w:rsid w:val="005F5163"/>
    <w:rsid w:val="005F5CD8"/>
    <w:rsid w:val="00605BD8"/>
    <w:rsid w:val="006067DB"/>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D76"/>
    <w:rsid w:val="00644F7A"/>
    <w:rsid w:val="0064571B"/>
    <w:rsid w:val="0065238E"/>
    <w:rsid w:val="00655090"/>
    <w:rsid w:val="00662B7E"/>
    <w:rsid w:val="00664E1D"/>
    <w:rsid w:val="00666AB5"/>
    <w:rsid w:val="00666BA1"/>
    <w:rsid w:val="00670A91"/>
    <w:rsid w:val="00671A3B"/>
    <w:rsid w:val="006721DF"/>
    <w:rsid w:val="00672A20"/>
    <w:rsid w:val="00674808"/>
    <w:rsid w:val="00674CE6"/>
    <w:rsid w:val="00675EF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6EC"/>
    <w:rsid w:val="006C477E"/>
    <w:rsid w:val="006D07F8"/>
    <w:rsid w:val="006D0F19"/>
    <w:rsid w:val="006D1101"/>
    <w:rsid w:val="006D36D6"/>
    <w:rsid w:val="006D3FB0"/>
    <w:rsid w:val="006D443D"/>
    <w:rsid w:val="006D614A"/>
    <w:rsid w:val="006D6B5E"/>
    <w:rsid w:val="006D7DA7"/>
    <w:rsid w:val="006E02AA"/>
    <w:rsid w:val="006E047B"/>
    <w:rsid w:val="006E0D45"/>
    <w:rsid w:val="006E27D1"/>
    <w:rsid w:val="006E3984"/>
    <w:rsid w:val="006E4B08"/>
    <w:rsid w:val="006E4EB7"/>
    <w:rsid w:val="006E7F81"/>
    <w:rsid w:val="006F0042"/>
    <w:rsid w:val="006F1057"/>
    <w:rsid w:val="006F2579"/>
    <w:rsid w:val="006F5667"/>
    <w:rsid w:val="006F719B"/>
    <w:rsid w:val="0070251F"/>
    <w:rsid w:val="00704CDE"/>
    <w:rsid w:val="0070582E"/>
    <w:rsid w:val="00706495"/>
    <w:rsid w:val="00710FE2"/>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5928"/>
    <w:rsid w:val="00766432"/>
    <w:rsid w:val="00766983"/>
    <w:rsid w:val="00770667"/>
    <w:rsid w:val="007712C3"/>
    <w:rsid w:val="00771308"/>
    <w:rsid w:val="007736D0"/>
    <w:rsid w:val="00774327"/>
    <w:rsid w:val="00775FEC"/>
    <w:rsid w:val="00776D7F"/>
    <w:rsid w:val="00777096"/>
    <w:rsid w:val="007771AF"/>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2315"/>
    <w:rsid w:val="008146B9"/>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543E"/>
    <w:rsid w:val="00860C38"/>
    <w:rsid w:val="00861CAB"/>
    <w:rsid w:val="008623C5"/>
    <w:rsid w:val="008640FA"/>
    <w:rsid w:val="0086414E"/>
    <w:rsid w:val="00865274"/>
    <w:rsid w:val="00866A27"/>
    <w:rsid w:val="00867D70"/>
    <w:rsid w:val="0087081B"/>
    <w:rsid w:val="0087225F"/>
    <w:rsid w:val="00874308"/>
    <w:rsid w:val="008762F7"/>
    <w:rsid w:val="00877B13"/>
    <w:rsid w:val="008836A7"/>
    <w:rsid w:val="00883CB5"/>
    <w:rsid w:val="00887DB0"/>
    <w:rsid w:val="00892AE2"/>
    <w:rsid w:val="00894683"/>
    <w:rsid w:val="008A1084"/>
    <w:rsid w:val="008A2932"/>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31B1"/>
    <w:rsid w:val="008D6E43"/>
    <w:rsid w:val="008E5A85"/>
    <w:rsid w:val="008E7C23"/>
    <w:rsid w:val="008E7F8D"/>
    <w:rsid w:val="008F1E66"/>
    <w:rsid w:val="008F282C"/>
    <w:rsid w:val="008F2850"/>
    <w:rsid w:val="008F302C"/>
    <w:rsid w:val="008F3455"/>
    <w:rsid w:val="008F3FD2"/>
    <w:rsid w:val="008F6541"/>
    <w:rsid w:val="0090233E"/>
    <w:rsid w:val="009023D9"/>
    <w:rsid w:val="009035A2"/>
    <w:rsid w:val="009114A6"/>
    <w:rsid w:val="009119D0"/>
    <w:rsid w:val="0091251D"/>
    <w:rsid w:val="00914720"/>
    <w:rsid w:val="00923C11"/>
    <w:rsid w:val="00923E69"/>
    <w:rsid w:val="009255DE"/>
    <w:rsid w:val="00926B39"/>
    <w:rsid w:val="009340AB"/>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0377"/>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6858"/>
    <w:rsid w:val="00A20368"/>
    <w:rsid w:val="00A2060D"/>
    <w:rsid w:val="00A216B7"/>
    <w:rsid w:val="00A23A8D"/>
    <w:rsid w:val="00A242EA"/>
    <w:rsid w:val="00A2504D"/>
    <w:rsid w:val="00A265DD"/>
    <w:rsid w:val="00A26E72"/>
    <w:rsid w:val="00A36736"/>
    <w:rsid w:val="00A41431"/>
    <w:rsid w:val="00A41B5E"/>
    <w:rsid w:val="00A41B76"/>
    <w:rsid w:val="00A42042"/>
    <w:rsid w:val="00A4281A"/>
    <w:rsid w:val="00A466AC"/>
    <w:rsid w:val="00A50604"/>
    <w:rsid w:val="00A50E26"/>
    <w:rsid w:val="00A513CA"/>
    <w:rsid w:val="00A526A2"/>
    <w:rsid w:val="00A52DFE"/>
    <w:rsid w:val="00A53AC4"/>
    <w:rsid w:val="00A54818"/>
    <w:rsid w:val="00A55D0C"/>
    <w:rsid w:val="00A55F3A"/>
    <w:rsid w:val="00A579AD"/>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C020E"/>
    <w:rsid w:val="00AC21C6"/>
    <w:rsid w:val="00AC3779"/>
    <w:rsid w:val="00AD0097"/>
    <w:rsid w:val="00AD020B"/>
    <w:rsid w:val="00AD168A"/>
    <w:rsid w:val="00AD1E40"/>
    <w:rsid w:val="00AD20E1"/>
    <w:rsid w:val="00AD22B4"/>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309E"/>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2FF5"/>
    <w:rsid w:val="00BD4652"/>
    <w:rsid w:val="00BD62A2"/>
    <w:rsid w:val="00BE037A"/>
    <w:rsid w:val="00BE17E6"/>
    <w:rsid w:val="00BE540B"/>
    <w:rsid w:val="00BE6576"/>
    <w:rsid w:val="00BF0222"/>
    <w:rsid w:val="00BF048F"/>
    <w:rsid w:val="00BF1FCA"/>
    <w:rsid w:val="00BF701E"/>
    <w:rsid w:val="00C00650"/>
    <w:rsid w:val="00C00700"/>
    <w:rsid w:val="00C021BB"/>
    <w:rsid w:val="00C03932"/>
    <w:rsid w:val="00C04647"/>
    <w:rsid w:val="00C07092"/>
    <w:rsid w:val="00C103D2"/>
    <w:rsid w:val="00C11961"/>
    <w:rsid w:val="00C12722"/>
    <w:rsid w:val="00C13D72"/>
    <w:rsid w:val="00C147D7"/>
    <w:rsid w:val="00C15E9A"/>
    <w:rsid w:val="00C23824"/>
    <w:rsid w:val="00C23A42"/>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5F01"/>
    <w:rsid w:val="00C4698C"/>
    <w:rsid w:val="00C47729"/>
    <w:rsid w:val="00C478AB"/>
    <w:rsid w:val="00C5207F"/>
    <w:rsid w:val="00C52D21"/>
    <w:rsid w:val="00C559C0"/>
    <w:rsid w:val="00C5629E"/>
    <w:rsid w:val="00C573B1"/>
    <w:rsid w:val="00C64192"/>
    <w:rsid w:val="00C64E75"/>
    <w:rsid w:val="00C65FD6"/>
    <w:rsid w:val="00C717C9"/>
    <w:rsid w:val="00C726AE"/>
    <w:rsid w:val="00C7351D"/>
    <w:rsid w:val="00C75878"/>
    <w:rsid w:val="00C760A7"/>
    <w:rsid w:val="00C76BBB"/>
    <w:rsid w:val="00C76F3D"/>
    <w:rsid w:val="00C779D4"/>
    <w:rsid w:val="00C77C0E"/>
    <w:rsid w:val="00C8170D"/>
    <w:rsid w:val="00C8750D"/>
    <w:rsid w:val="00C920F3"/>
    <w:rsid w:val="00C935F6"/>
    <w:rsid w:val="00C96E43"/>
    <w:rsid w:val="00C9788C"/>
    <w:rsid w:val="00C97C59"/>
    <w:rsid w:val="00CA2E94"/>
    <w:rsid w:val="00CA5D40"/>
    <w:rsid w:val="00CA7B92"/>
    <w:rsid w:val="00CB00A6"/>
    <w:rsid w:val="00CB03B6"/>
    <w:rsid w:val="00CB1766"/>
    <w:rsid w:val="00CB1E90"/>
    <w:rsid w:val="00CB3B10"/>
    <w:rsid w:val="00CB4831"/>
    <w:rsid w:val="00CB5DBA"/>
    <w:rsid w:val="00CB5FBD"/>
    <w:rsid w:val="00CB7F2D"/>
    <w:rsid w:val="00CC1DF1"/>
    <w:rsid w:val="00CC3391"/>
    <w:rsid w:val="00CC759C"/>
    <w:rsid w:val="00CD0159"/>
    <w:rsid w:val="00CD0363"/>
    <w:rsid w:val="00CD171A"/>
    <w:rsid w:val="00CD1AAB"/>
    <w:rsid w:val="00CD4F9A"/>
    <w:rsid w:val="00CD6CD1"/>
    <w:rsid w:val="00CD751E"/>
    <w:rsid w:val="00CE051C"/>
    <w:rsid w:val="00CE113C"/>
    <w:rsid w:val="00CE314D"/>
    <w:rsid w:val="00CE3F71"/>
    <w:rsid w:val="00CE4498"/>
    <w:rsid w:val="00CE6C1C"/>
    <w:rsid w:val="00CE7B3F"/>
    <w:rsid w:val="00CF0B55"/>
    <w:rsid w:val="00CF0EF2"/>
    <w:rsid w:val="00CF732A"/>
    <w:rsid w:val="00D0250E"/>
    <w:rsid w:val="00D07526"/>
    <w:rsid w:val="00D1308F"/>
    <w:rsid w:val="00D207B2"/>
    <w:rsid w:val="00D2269C"/>
    <w:rsid w:val="00D23582"/>
    <w:rsid w:val="00D240C0"/>
    <w:rsid w:val="00D24A6C"/>
    <w:rsid w:val="00D25A76"/>
    <w:rsid w:val="00D27486"/>
    <w:rsid w:val="00D308D8"/>
    <w:rsid w:val="00D3248D"/>
    <w:rsid w:val="00D32B2A"/>
    <w:rsid w:val="00D3344A"/>
    <w:rsid w:val="00D36BE9"/>
    <w:rsid w:val="00D3722A"/>
    <w:rsid w:val="00D43F58"/>
    <w:rsid w:val="00D460FC"/>
    <w:rsid w:val="00D47829"/>
    <w:rsid w:val="00D50416"/>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C2418"/>
    <w:rsid w:val="00DC2AD7"/>
    <w:rsid w:val="00DC2AED"/>
    <w:rsid w:val="00DC2B2E"/>
    <w:rsid w:val="00DC5EAD"/>
    <w:rsid w:val="00DC6D4A"/>
    <w:rsid w:val="00DD1CF6"/>
    <w:rsid w:val="00DD2575"/>
    <w:rsid w:val="00DD620A"/>
    <w:rsid w:val="00DE11D6"/>
    <w:rsid w:val="00DE3278"/>
    <w:rsid w:val="00DE56C2"/>
    <w:rsid w:val="00DE6B8C"/>
    <w:rsid w:val="00DF2C09"/>
    <w:rsid w:val="00DF307F"/>
    <w:rsid w:val="00DF33A9"/>
    <w:rsid w:val="00DF631D"/>
    <w:rsid w:val="00DF6C2D"/>
    <w:rsid w:val="00DF79AD"/>
    <w:rsid w:val="00E010DC"/>
    <w:rsid w:val="00E01D38"/>
    <w:rsid w:val="00E02941"/>
    <w:rsid w:val="00E03081"/>
    <w:rsid w:val="00E03D4F"/>
    <w:rsid w:val="00E03F7A"/>
    <w:rsid w:val="00E05B90"/>
    <w:rsid w:val="00E06224"/>
    <w:rsid w:val="00E114D9"/>
    <w:rsid w:val="00E134A9"/>
    <w:rsid w:val="00E150E0"/>
    <w:rsid w:val="00E2108D"/>
    <w:rsid w:val="00E21F9F"/>
    <w:rsid w:val="00E220EA"/>
    <w:rsid w:val="00E23054"/>
    <w:rsid w:val="00E237A8"/>
    <w:rsid w:val="00E251EC"/>
    <w:rsid w:val="00E25852"/>
    <w:rsid w:val="00E27D8C"/>
    <w:rsid w:val="00E31BA9"/>
    <w:rsid w:val="00E3334D"/>
    <w:rsid w:val="00E337E8"/>
    <w:rsid w:val="00E34AA2"/>
    <w:rsid w:val="00E35269"/>
    <w:rsid w:val="00E37FAF"/>
    <w:rsid w:val="00E4087E"/>
    <w:rsid w:val="00E40FF8"/>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5B53"/>
    <w:rsid w:val="00E67355"/>
    <w:rsid w:val="00E710C9"/>
    <w:rsid w:val="00E724E4"/>
    <w:rsid w:val="00E73312"/>
    <w:rsid w:val="00E735D4"/>
    <w:rsid w:val="00E76439"/>
    <w:rsid w:val="00E80317"/>
    <w:rsid w:val="00E80D2E"/>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4FBB"/>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59C6"/>
    <w:rsid w:val="00EE6985"/>
    <w:rsid w:val="00EF1864"/>
    <w:rsid w:val="00EF26B4"/>
    <w:rsid w:val="00EF56BC"/>
    <w:rsid w:val="00EF7C0F"/>
    <w:rsid w:val="00F02E36"/>
    <w:rsid w:val="00F04707"/>
    <w:rsid w:val="00F04ACD"/>
    <w:rsid w:val="00F10608"/>
    <w:rsid w:val="00F110F6"/>
    <w:rsid w:val="00F11FC7"/>
    <w:rsid w:val="00F122E7"/>
    <w:rsid w:val="00F1508E"/>
    <w:rsid w:val="00F152B2"/>
    <w:rsid w:val="00F22AFE"/>
    <w:rsid w:val="00F265C2"/>
    <w:rsid w:val="00F265F6"/>
    <w:rsid w:val="00F26D91"/>
    <w:rsid w:val="00F27291"/>
    <w:rsid w:val="00F31FC0"/>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3880"/>
    <w:rsid w:val="00F76A83"/>
    <w:rsid w:val="00F83B9C"/>
    <w:rsid w:val="00F83ED3"/>
    <w:rsid w:val="00F857B4"/>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F1A"/>
    <w:rsid w:val="00FD446A"/>
    <w:rsid w:val="00FD5B13"/>
    <w:rsid w:val="00FD76D1"/>
    <w:rsid w:val="00FD7F01"/>
    <w:rsid w:val="00FE38F2"/>
    <w:rsid w:val="00FE44CF"/>
    <w:rsid w:val="00FE471B"/>
    <w:rsid w:val="00FE4721"/>
    <w:rsid w:val="00FE47BE"/>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78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cisions.scc-csc.ca/scc-csc/fr/nav.d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ecisions.scc-csc.ca/scc-csc/en/nav.d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2721</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2019-12-09T18:42:00Z</dcterms:created>
  <dcterms:modified xsi:type="dcterms:W3CDTF">2019-12-19T15:32:00Z</dcterms:modified>
</cp:coreProperties>
</file>