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2FA2" w:rsidRDefault="003F43E6" w:rsidP="003F43E6">
      <w:pPr>
        <w:pStyle w:val="Header"/>
        <w:jc w:val="center"/>
        <w:rPr>
          <w:b/>
          <w:sz w:val="32"/>
        </w:rPr>
      </w:pPr>
      <w:r w:rsidRPr="004B2FA2">
        <w:rPr>
          <w:b/>
          <w:sz w:val="32"/>
        </w:rPr>
        <w:t>Supreme Court of Canada / Cour suprême du Canada</w:t>
      </w:r>
    </w:p>
    <w:p w:rsidR="003F43E6" w:rsidRPr="004B2FA2" w:rsidRDefault="003F43E6" w:rsidP="006F2579">
      <w:pPr>
        <w:widowControl w:val="0"/>
        <w:rPr>
          <w:i/>
        </w:rPr>
      </w:pPr>
    </w:p>
    <w:p w:rsidR="003F43E6" w:rsidRPr="004B2FA2" w:rsidRDefault="003F43E6" w:rsidP="006F2579">
      <w:pPr>
        <w:widowControl w:val="0"/>
        <w:rPr>
          <w:i/>
        </w:rPr>
      </w:pPr>
    </w:p>
    <w:p w:rsidR="006F2579" w:rsidRPr="004B2FA2" w:rsidRDefault="006F2579" w:rsidP="006F2579">
      <w:pPr>
        <w:widowControl w:val="0"/>
        <w:rPr>
          <w:i/>
          <w:sz w:val="20"/>
          <w:lang w:val="fr-CA"/>
        </w:rPr>
      </w:pPr>
      <w:r w:rsidRPr="004B2FA2">
        <w:rPr>
          <w:i/>
          <w:sz w:val="20"/>
          <w:lang w:val="fr-CA"/>
        </w:rPr>
        <w:t>(</w:t>
      </w:r>
      <w:r w:rsidR="008F3C5D" w:rsidRPr="004B2FA2">
        <w:rPr>
          <w:i/>
          <w:sz w:val="20"/>
          <w:lang w:val="fr-CA"/>
        </w:rPr>
        <w:t>L</w:t>
      </w:r>
      <w:r w:rsidRPr="004B2FA2">
        <w:rPr>
          <w:i/>
          <w:sz w:val="20"/>
          <w:lang w:val="fr-CA"/>
        </w:rPr>
        <w:t>e français suit)</w:t>
      </w:r>
    </w:p>
    <w:p w:rsidR="006F2579" w:rsidRPr="004B2FA2" w:rsidRDefault="006F2579" w:rsidP="006F2579">
      <w:pPr>
        <w:widowControl w:val="0"/>
        <w:rPr>
          <w:lang w:val="fr-CA"/>
        </w:rPr>
      </w:pPr>
    </w:p>
    <w:p w:rsidR="006F2579" w:rsidRPr="004B2FA2" w:rsidRDefault="00C007C3" w:rsidP="006F2579">
      <w:pPr>
        <w:widowControl w:val="0"/>
        <w:jc w:val="center"/>
        <w:rPr>
          <w:b/>
          <w:lang w:val="fr-CA"/>
        </w:rPr>
      </w:pPr>
      <w:r w:rsidRPr="004B2FA2">
        <w:fldChar w:fldCharType="begin"/>
      </w:r>
      <w:r w:rsidR="006F2579" w:rsidRPr="004B2FA2">
        <w:rPr>
          <w:lang w:val="fr-CA"/>
        </w:rPr>
        <w:instrText xml:space="preserve"> SEQ CHAPTER \h \r 1</w:instrText>
      </w:r>
      <w:r w:rsidRPr="004B2FA2">
        <w:fldChar w:fldCharType="end"/>
      </w:r>
      <w:r w:rsidR="002767DF" w:rsidRPr="004B2FA2">
        <w:rPr>
          <w:b/>
          <w:lang w:val="fr-CA"/>
        </w:rPr>
        <w:t xml:space="preserve">JUDGMENTS </w:t>
      </w:r>
      <w:r w:rsidR="00E72873" w:rsidRPr="004B2FA2">
        <w:rPr>
          <w:b/>
          <w:lang w:val="fr-CA"/>
        </w:rPr>
        <w:t>O</w:t>
      </w:r>
      <w:r w:rsidR="004C4C26" w:rsidRPr="004B2FA2">
        <w:rPr>
          <w:b/>
          <w:lang w:val="fr-CA"/>
        </w:rPr>
        <w:t>N LEAVE APPLICATION</w:t>
      </w:r>
      <w:r w:rsidR="002375D8" w:rsidRPr="004B2FA2">
        <w:rPr>
          <w:b/>
          <w:lang w:val="fr-CA"/>
        </w:rPr>
        <w:t>S</w:t>
      </w:r>
    </w:p>
    <w:p w:rsidR="006F2579" w:rsidRPr="004B2FA2" w:rsidRDefault="006F2579" w:rsidP="006F2579">
      <w:pPr>
        <w:widowControl w:val="0"/>
        <w:rPr>
          <w:lang w:val="fr-CA"/>
        </w:rPr>
      </w:pPr>
    </w:p>
    <w:p w:rsidR="006F2579" w:rsidRPr="004B2FA2" w:rsidRDefault="00371DE8" w:rsidP="006F2579">
      <w:pPr>
        <w:widowControl w:val="0"/>
      </w:pPr>
      <w:r w:rsidRPr="004B2FA2">
        <w:rPr>
          <w:b/>
        </w:rPr>
        <w:t>March</w:t>
      </w:r>
      <w:r w:rsidR="00C9475D" w:rsidRPr="004B2FA2">
        <w:rPr>
          <w:b/>
        </w:rPr>
        <w:t xml:space="preserve"> </w:t>
      </w:r>
      <w:r w:rsidR="00ED1162" w:rsidRPr="004B2FA2">
        <w:rPr>
          <w:b/>
        </w:rPr>
        <w:t>14</w:t>
      </w:r>
      <w:r w:rsidRPr="004B2FA2">
        <w:rPr>
          <w:b/>
        </w:rPr>
        <w:t>,</w:t>
      </w:r>
      <w:r w:rsidR="008825DB" w:rsidRPr="004B2FA2">
        <w:rPr>
          <w:b/>
        </w:rPr>
        <w:t xml:space="preserve"> 20</w:t>
      </w:r>
      <w:r w:rsidR="00B44DF4" w:rsidRPr="004B2FA2">
        <w:rPr>
          <w:b/>
        </w:rPr>
        <w:t>2</w:t>
      </w:r>
      <w:r w:rsidR="00645EBD" w:rsidRPr="004B2FA2">
        <w:rPr>
          <w:b/>
        </w:rPr>
        <w:t>4</w:t>
      </w:r>
    </w:p>
    <w:p w:rsidR="006F2579" w:rsidRPr="004B2FA2" w:rsidRDefault="006F2579" w:rsidP="006F2579">
      <w:pPr>
        <w:widowControl w:val="0"/>
      </w:pPr>
    </w:p>
    <w:p w:rsidR="006F2579" w:rsidRPr="004B2FA2" w:rsidRDefault="002767DF" w:rsidP="006F2579">
      <w:pPr>
        <w:widowControl w:val="0"/>
      </w:pPr>
      <w:r w:rsidRPr="004B2FA2">
        <w:rPr>
          <w:b/>
        </w:rPr>
        <w:t>OTTAWA</w:t>
      </w:r>
      <w:r w:rsidRPr="004B2FA2">
        <w:t xml:space="preserve"> – </w:t>
      </w:r>
      <w:r w:rsidR="002E3D11" w:rsidRPr="004B2FA2">
        <w:t>The Supreme Court of Canada has decided the following leave applications.</w:t>
      </w:r>
    </w:p>
    <w:p w:rsidR="006F2579" w:rsidRPr="004B2FA2" w:rsidRDefault="006F2579" w:rsidP="006F2579">
      <w:pPr>
        <w:widowControl w:val="0"/>
      </w:pPr>
    </w:p>
    <w:p w:rsidR="000D368E" w:rsidRPr="004B2FA2" w:rsidRDefault="000D368E" w:rsidP="006F2579">
      <w:pPr>
        <w:widowControl w:val="0"/>
      </w:pPr>
    </w:p>
    <w:p w:rsidR="0045185C" w:rsidRPr="004B2FA2" w:rsidRDefault="0045185C" w:rsidP="0045185C">
      <w:pPr>
        <w:jc w:val="both"/>
        <w:rPr>
          <w:b/>
          <w:sz w:val="22"/>
          <w:szCs w:val="22"/>
        </w:rPr>
      </w:pPr>
      <w:r w:rsidRPr="004B2FA2">
        <w:rPr>
          <w:b/>
          <w:sz w:val="22"/>
          <w:szCs w:val="22"/>
        </w:rPr>
        <w:t>DISMISSED</w:t>
      </w:r>
    </w:p>
    <w:p w:rsidR="0045185C" w:rsidRPr="004B2FA2" w:rsidRDefault="0045185C" w:rsidP="0045185C">
      <w:pPr>
        <w:jc w:val="both"/>
        <w:rPr>
          <w:sz w:val="20"/>
        </w:rPr>
      </w:pPr>
    </w:p>
    <w:p w:rsidR="00AD3947" w:rsidRPr="004B2FA2" w:rsidRDefault="00AD3947" w:rsidP="00AD3947">
      <w:pPr>
        <w:rPr>
          <w:sz w:val="22"/>
          <w:szCs w:val="22"/>
        </w:rPr>
      </w:pPr>
      <w:r w:rsidRPr="004B2FA2">
        <w:rPr>
          <w:i/>
          <w:sz w:val="22"/>
          <w:szCs w:val="22"/>
        </w:rPr>
        <w:t>Daniel Austin Viau v. His Majesty the King</w:t>
      </w:r>
      <w:r w:rsidRPr="004B2FA2">
        <w:rPr>
          <w:sz w:val="22"/>
          <w:szCs w:val="22"/>
        </w:rPr>
        <w:t xml:space="preserve"> (Alta.) (Criminal) (By Leave) (</w:t>
      </w:r>
      <w:hyperlink r:id="rId8" w:history="1">
        <w:r w:rsidRPr="004B2FA2">
          <w:rPr>
            <w:rStyle w:val="Hyperlink"/>
            <w:sz w:val="22"/>
            <w:szCs w:val="22"/>
          </w:rPr>
          <w:t>40974</w:t>
        </w:r>
      </w:hyperlink>
      <w:r w:rsidRPr="004B2FA2">
        <w:rPr>
          <w:sz w:val="22"/>
          <w:szCs w:val="22"/>
        </w:rPr>
        <w:t>)</w:t>
      </w:r>
    </w:p>
    <w:p w:rsidR="0045185C" w:rsidRPr="004B2FA2" w:rsidRDefault="0045185C" w:rsidP="0045185C">
      <w:pPr>
        <w:widowControl w:val="0"/>
        <w:rPr>
          <w:sz w:val="20"/>
        </w:rPr>
      </w:pPr>
    </w:p>
    <w:p w:rsidR="00AD3947" w:rsidRPr="004B2FA2" w:rsidRDefault="00AD3947" w:rsidP="00AD3947">
      <w:pPr>
        <w:jc w:val="both"/>
        <w:rPr>
          <w:sz w:val="20"/>
        </w:rPr>
      </w:pPr>
      <w:r w:rsidRPr="004B2FA2">
        <w:rPr>
          <w:sz w:val="20"/>
        </w:rPr>
        <w:t>The motion for an extension of time to serve and file the application for leave to appeal is granted. The application for leave to appeal from the judgment of the</w:t>
      </w:r>
      <w:bookmarkStart w:id="0" w:name="BM_1_"/>
      <w:bookmarkEnd w:id="0"/>
      <w:r w:rsidRPr="004B2FA2">
        <w:rPr>
          <w:sz w:val="20"/>
        </w:rPr>
        <w:t xml:space="preserve"> Court of Appeal of Alberta (Edmonton), Number 2103-0272A, 2023 ABCA 197, dated June 26, 2023, is dismissed.</w:t>
      </w:r>
    </w:p>
    <w:p w:rsidR="00C42261" w:rsidRPr="004B2FA2" w:rsidRDefault="00C42261" w:rsidP="00C42261">
      <w:pPr>
        <w:jc w:val="both"/>
        <w:rPr>
          <w:sz w:val="20"/>
        </w:rPr>
      </w:pPr>
    </w:p>
    <w:p w:rsidR="0045185C" w:rsidRPr="004B2FA2" w:rsidRDefault="00274FF5" w:rsidP="0045185C">
      <w:pPr>
        <w:contextualSpacing/>
        <w:jc w:val="both"/>
        <w:rPr>
          <w:sz w:val="20"/>
          <w:lang w:val="fr-CA"/>
        </w:rPr>
      </w:pPr>
      <w:r>
        <w:rPr>
          <w:sz w:val="20"/>
        </w:rPr>
        <w:pict>
          <v:rect id="_x0000_i1025" style="width:2in;height:1pt" o:hrpct="0" o:hralign="center" o:hrstd="t" o:hrnoshade="t" o:hr="t" fillcolor="black [3213]" stroked="f"/>
        </w:pict>
      </w:r>
    </w:p>
    <w:p w:rsidR="0045185C" w:rsidRPr="004B2FA2" w:rsidRDefault="0045185C" w:rsidP="0045185C">
      <w:pPr>
        <w:ind w:left="357" w:hanging="357"/>
        <w:rPr>
          <w:sz w:val="20"/>
        </w:rPr>
      </w:pPr>
    </w:p>
    <w:p w:rsidR="004D55D6" w:rsidRPr="004B2FA2" w:rsidRDefault="004D55D6" w:rsidP="004D55D6">
      <w:pPr>
        <w:rPr>
          <w:sz w:val="22"/>
          <w:szCs w:val="22"/>
          <w:lang w:val="fr-CA"/>
        </w:rPr>
      </w:pPr>
      <w:r w:rsidRPr="004B2FA2">
        <w:rPr>
          <w:i/>
          <w:sz w:val="22"/>
          <w:szCs w:val="22"/>
        </w:rPr>
        <w:t xml:space="preserve">Matthew Douglas de Grood v. His Majesty the King, Person in Charge of Alberta Hospital Edmonton </w:t>
      </w:r>
      <w:r w:rsidRPr="004B2FA2">
        <w:rPr>
          <w:sz w:val="22"/>
          <w:szCs w:val="22"/>
        </w:rPr>
        <w:t>(Alta.) (Criminal) (By Leave) (</w:t>
      </w:r>
      <w:hyperlink r:id="rId9" w:history="1">
        <w:r w:rsidRPr="004B2FA2">
          <w:rPr>
            <w:rStyle w:val="Hyperlink"/>
            <w:sz w:val="22"/>
            <w:szCs w:val="22"/>
          </w:rPr>
          <w:t>40897</w:t>
        </w:r>
      </w:hyperlink>
      <w:r w:rsidRPr="004B2FA2">
        <w:rPr>
          <w:sz w:val="22"/>
          <w:szCs w:val="22"/>
        </w:rPr>
        <w:t>)</w:t>
      </w:r>
    </w:p>
    <w:p w:rsidR="00C76753" w:rsidRPr="004B2FA2" w:rsidRDefault="00C76753" w:rsidP="0045185C">
      <w:pPr>
        <w:ind w:left="357" w:hanging="357"/>
        <w:rPr>
          <w:sz w:val="22"/>
          <w:szCs w:val="22"/>
          <w:lang w:val="fr-CA"/>
        </w:rPr>
      </w:pPr>
    </w:p>
    <w:p w:rsidR="00371DE8" w:rsidRPr="004B2FA2" w:rsidRDefault="004D55D6" w:rsidP="004D55D6">
      <w:pPr>
        <w:jc w:val="both"/>
        <w:rPr>
          <w:sz w:val="20"/>
          <w:lang w:val="fr-CA"/>
        </w:rPr>
      </w:pPr>
      <w:r w:rsidRPr="004B2FA2">
        <w:rPr>
          <w:sz w:val="20"/>
        </w:rPr>
        <w:t>The application for leave to appeal from the judgment of the Court of Appeal of Alberta (Edmonton), Number 2203-0198A, 2023 ABCA 182, dated June 15, 2023, is dismissed.</w:t>
      </w:r>
    </w:p>
    <w:p w:rsidR="006813BB" w:rsidRPr="004B2FA2" w:rsidRDefault="006813BB" w:rsidP="006813BB">
      <w:pPr>
        <w:ind w:left="357" w:hanging="357"/>
        <w:rPr>
          <w:sz w:val="20"/>
        </w:rPr>
      </w:pPr>
    </w:p>
    <w:p w:rsidR="006813BB" w:rsidRPr="004B2FA2" w:rsidRDefault="00274FF5" w:rsidP="006813BB">
      <w:pPr>
        <w:rPr>
          <w:sz w:val="20"/>
        </w:rPr>
      </w:pPr>
      <w:r>
        <w:rPr>
          <w:sz w:val="20"/>
        </w:rPr>
        <w:pict>
          <v:rect id="_x0000_i1026" style="width:2in;height:1pt" o:hrpct="0" o:hralign="center" o:hrstd="t" o:hrnoshade="t" o:hr="t" fillcolor="black [3213]" stroked="f"/>
        </w:pict>
      </w:r>
    </w:p>
    <w:p w:rsidR="006813BB" w:rsidRPr="004B2FA2" w:rsidRDefault="006813BB" w:rsidP="006813BB">
      <w:pPr>
        <w:ind w:left="357" w:hanging="357"/>
        <w:rPr>
          <w:sz w:val="20"/>
        </w:rPr>
      </w:pPr>
    </w:p>
    <w:p w:rsidR="000A3A0D" w:rsidRPr="004B2FA2" w:rsidRDefault="000A3A0D" w:rsidP="000A3A0D">
      <w:pPr>
        <w:rPr>
          <w:sz w:val="22"/>
          <w:szCs w:val="22"/>
        </w:rPr>
      </w:pPr>
      <w:r w:rsidRPr="004B2FA2">
        <w:rPr>
          <w:i/>
          <w:sz w:val="22"/>
          <w:szCs w:val="22"/>
        </w:rPr>
        <w:t>Joris Salverda v. His Majesty the King (Ontario Ministry of Agriculture, Food and Rural Affairs)</w:t>
      </w:r>
      <w:r w:rsidRPr="004B2FA2">
        <w:rPr>
          <w:sz w:val="22"/>
          <w:szCs w:val="22"/>
        </w:rPr>
        <w:t xml:space="preserve"> (Ont.) (Criminal) (By Leave) (</w:t>
      </w:r>
      <w:hyperlink r:id="rId10" w:history="1">
        <w:r w:rsidRPr="004B2FA2">
          <w:rPr>
            <w:rStyle w:val="Hyperlink"/>
            <w:sz w:val="22"/>
            <w:szCs w:val="22"/>
          </w:rPr>
          <w:t>40958</w:t>
        </w:r>
      </w:hyperlink>
      <w:r w:rsidRPr="004B2FA2">
        <w:rPr>
          <w:sz w:val="22"/>
          <w:szCs w:val="22"/>
        </w:rPr>
        <w:t>)</w:t>
      </w:r>
    </w:p>
    <w:p w:rsidR="006813BB" w:rsidRPr="004B2FA2" w:rsidRDefault="006813BB" w:rsidP="006813BB">
      <w:pPr>
        <w:ind w:left="357" w:hanging="357"/>
        <w:rPr>
          <w:sz w:val="20"/>
        </w:rPr>
      </w:pPr>
    </w:p>
    <w:p w:rsidR="000A3A0D" w:rsidRPr="004B2FA2" w:rsidRDefault="000A3A0D" w:rsidP="000A3A0D">
      <w:pPr>
        <w:jc w:val="both"/>
        <w:rPr>
          <w:sz w:val="20"/>
        </w:rPr>
      </w:pPr>
      <w:r w:rsidRPr="004B2FA2">
        <w:rPr>
          <w:sz w:val="20"/>
        </w:rPr>
        <w:t>The application for leave to appeal from the judgment of the Court of Appeal for Ontario, Number M53622, dated July 18, 2023, is dismissed.</w:t>
      </w:r>
    </w:p>
    <w:p w:rsidR="006813BB" w:rsidRPr="004B2FA2" w:rsidRDefault="006813BB" w:rsidP="006813BB">
      <w:pPr>
        <w:ind w:left="357" w:hanging="357"/>
        <w:rPr>
          <w:sz w:val="20"/>
        </w:rPr>
      </w:pPr>
    </w:p>
    <w:p w:rsidR="006813BB" w:rsidRPr="004B2FA2" w:rsidRDefault="00274FF5" w:rsidP="006813BB">
      <w:pPr>
        <w:rPr>
          <w:sz w:val="20"/>
        </w:rPr>
      </w:pPr>
      <w:r>
        <w:rPr>
          <w:sz w:val="20"/>
        </w:rPr>
        <w:pict>
          <v:rect id="_x0000_i1027" style="width:2in;height:1pt" o:hrpct="0" o:hralign="center" o:hrstd="t" o:hrnoshade="t" o:hr="t" fillcolor="black [3213]" stroked="f"/>
        </w:pict>
      </w:r>
    </w:p>
    <w:p w:rsidR="006813BB" w:rsidRPr="004B2FA2" w:rsidRDefault="006813BB" w:rsidP="006813BB">
      <w:pPr>
        <w:ind w:left="357" w:hanging="357"/>
        <w:rPr>
          <w:sz w:val="20"/>
        </w:rPr>
      </w:pPr>
    </w:p>
    <w:p w:rsidR="00142394" w:rsidRPr="004B2FA2" w:rsidRDefault="00142394" w:rsidP="00142394">
      <w:pPr>
        <w:rPr>
          <w:sz w:val="22"/>
          <w:szCs w:val="22"/>
          <w:lang w:val="fr-CA"/>
        </w:rPr>
      </w:pPr>
      <w:r w:rsidRPr="004B2FA2">
        <w:rPr>
          <w:i/>
          <w:sz w:val="22"/>
          <w:szCs w:val="22"/>
          <w:lang w:val="fr-CA"/>
        </w:rPr>
        <w:t xml:space="preserve">Jean Petit v. Daniel Gagnon, in his capacity as syndic of the Barreau du Québec, Attorney General of Quebec and Nathalie-Nicole Poirier, in her capacity as secretary of the Disciplinary Council of the Barreau du Québec - and - Professions Tribunal </w:t>
      </w:r>
      <w:r w:rsidRPr="004B2FA2">
        <w:rPr>
          <w:sz w:val="22"/>
          <w:szCs w:val="22"/>
          <w:lang w:val="fr-CA"/>
        </w:rPr>
        <w:t xml:space="preserve">(Que.) (Civil) (By Leave) </w:t>
      </w:r>
      <w:r w:rsidRPr="004B2FA2">
        <w:rPr>
          <w:sz w:val="22"/>
          <w:szCs w:val="22"/>
        </w:rPr>
        <w:t>(</w:t>
      </w:r>
      <w:hyperlink r:id="rId11" w:history="1">
        <w:r w:rsidRPr="004B2FA2">
          <w:rPr>
            <w:rStyle w:val="Hyperlink"/>
            <w:sz w:val="22"/>
            <w:szCs w:val="22"/>
          </w:rPr>
          <w:t>40852</w:t>
        </w:r>
      </w:hyperlink>
      <w:r w:rsidRPr="004B2FA2">
        <w:rPr>
          <w:sz w:val="22"/>
          <w:szCs w:val="22"/>
        </w:rPr>
        <w:t>)</w:t>
      </w:r>
    </w:p>
    <w:p w:rsidR="006813BB" w:rsidRPr="004B2FA2" w:rsidRDefault="006813BB" w:rsidP="006813BB">
      <w:pPr>
        <w:ind w:left="357" w:hanging="357"/>
        <w:rPr>
          <w:sz w:val="20"/>
        </w:rPr>
      </w:pPr>
    </w:p>
    <w:p w:rsidR="006813BB" w:rsidRPr="004B2FA2" w:rsidRDefault="00142394" w:rsidP="00142394">
      <w:pPr>
        <w:jc w:val="both"/>
        <w:rPr>
          <w:sz w:val="20"/>
        </w:rPr>
      </w:pPr>
      <w:r w:rsidRPr="004B2FA2">
        <w:rPr>
          <w:sz w:val="20"/>
          <w:lang w:val="en-CA"/>
        </w:rPr>
        <w:t xml:space="preserve">The application for leave to appeal from the judgment of the </w:t>
      </w:r>
      <w:r w:rsidRPr="004B2FA2">
        <w:rPr>
          <w:sz w:val="20"/>
        </w:rPr>
        <w:t>Court of Appeal of Quebec (Québec)</w:t>
      </w:r>
      <w:r w:rsidRPr="004B2FA2">
        <w:rPr>
          <w:sz w:val="20"/>
          <w:lang w:val="en-CA"/>
        </w:rPr>
        <w:t xml:space="preserve">, Number </w:t>
      </w:r>
      <w:r w:rsidRPr="004B2FA2">
        <w:rPr>
          <w:sz w:val="20"/>
        </w:rPr>
        <w:t>200-09-010444-211, 2023 QCCA 680</w:t>
      </w:r>
      <w:r w:rsidRPr="004B2FA2">
        <w:rPr>
          <w:sz w:val="20"/>
          <w:lang w:val="en-CA"/>
        </w:rPr>
        <w:t xml:space="preserve">, dated </w:t>
      </w:r>
      <w:r w:rsidRPr="004B2FA2">
        <w:rPr>
          <w:sz w:val="20"/>
        </w:rPr>
        <w:t>May 23, 2023,</w:t>
      </w:r>
      <w:r w:rsidRPr="004B2FA2">
        <w:rPr>
          <w:sz w:val="20"/>
          <w:lang w:val="en-CA"/>
        </w:rPr>
        <w:t xml:space="preserve"> is dismissed with costs to the respondent Daniel Gagnon, in his capacity as syndic of the Barreau du Québec.</w:t>
      </w:r>
    </w:p>
    <w:p w:rsidR="006813BB" w:rsidRPr="004B2FA2" w:rsidRDefault="006813BB" w:rsidP="006813BB">
      <w:pPr>
        <w:ind w:left="357" w:hanging="357"/>
        <w:rPr>
          <w:sz w:val="20"/>
        </w:rPr>
      </w:pPr>
    </w:p>
    <w:p w:rsidR="006813BB" w:rsidRPr="004B2FA2" w:rsidRDefault="00274FF5" w:rsidP="006813BB">
      <w:pPr>
        <w:rPr>
          <w:sz w:val="20"/>
        </w:rPr>
      </w:pPr>
      <w:r>
        <w:rPr>
          <w:sz w:val="20"/>
        </w:rPr>
        <w:pict>
          <v:rect id="_x0000_i1028" style="width:2in;height:1pt" o:hrpct="0" o:hralign="center" o:hrstd="t" o:hrnoshade="t" o:hr="t" fillcolor="black [3213]" stroked="f"/>
        </w:pict>
      </w:r>
    </w:p>
    <w:p w:rsidR="006813BB" w:rsidRPr="004B2FA2" w:rsidRDefault="006813BB" w:rsidP="006813BB">
      <w:pPr>
        <w:ind w:left="357" w:hanging="357"/>
        <w:rPr>
          <w:sz w:val="20"/>
        </w:rPr>
      </w:pPr>
    </w:p>
    <w:p w:rsidR="00742D66" w:rsidRPr="004B2FA2" w:rsidRDefault="00742D66" w:rsidP="00742D66">
      <w:pPr>
        <w:rPr>
          <w:sz w:val="22"/>
          <w:szCs w:val="22"/>
        </w:rPr>
      </w:pPr>
      <w:r w:rsidRPr="004B2FA2">
        <w:rPr>
          <w:i/>
          <w:sz w:val="22"/>
          <w:szCs w:val="22"/>
        </w:rPr>
        <w:t>Holly Dean and George Lastiwka v. Maureen McDonald</w:t>
      </w:r>
      <w:r w:rsidRPr="004B2FA2">
        <w:rPr>
          <w:sz w:val="22"/>
          <w:szCs w:val="22"/>
        </w:rPr>
        <w:t xml:space="preserve"> (Ont.) (Civil) (By Leave) (</w:t>
      </w:r>
      <w:hyperlink r:id="rId12" w:history="1">
        <w:r w:rsidRPr="004B2FA2">
          <w:rPr>
            <w:rStyle w:val="Hyperlink"/>
            <w:sz w:val="22"/>
            <w:szCs w:val="22"/>
          </w:rPr>
          <w:t>41010</w:t>
        </w:r>
      </w:hyperlink>
      <w:r w:rsidRPr="004B2FA2">
        <w:rPr>
          <w:sz w:val="22"/>
          <w:szCs w:val="22"/>
        </w:rPr>
        <w:t>)</w:t>
      </w:r>
    </w:p>
    <w:p w:rsidR="006813BB" w:rsidRPr="004B2FA2" w:rsidRDefault="006813BB" w:rsidP="006813BB">
      <w:pPr>
        <w:ind w:left="357" w:hanging="357"/>
        <w:rPr>
          <w:sz w:val="20"/>
        </w:rPr>
      </w:pPr>
    </w:p>
    <w:p w:rsidR="006813BB" w:rsidRPr="004B2FA2" w:rsidRDefault="00742D66" w:rsidP="00742D66">
      <w:pPr>
        <w:jc w:val="both"/>
        <w:rPr>
          <w:sz w:val="20"/>
        </w:rPr>
      </w:pPr>
      <w:r w:rsidRPr="004B2FA2">
        <w:rPr>
          <w:sz w:val="20"/>
        </w:rPr>
        <w:t>The motion for a stay of execution is dismissed. The application for leave to appeal from the judgment of the Court of Appeal for Ontario, Number COA-22-OM-0072, dated September 5, 2023, is dismissed.</w:t>
      </w:r>
    </w:p>
    <w:p w:rsidR="006813BB" w:rsidRPr="004B2FA2" w:rsidRDefault="006813BB" w:rsidP="006813BB">
      <w:pPr>
        <w:ind w:left="357" w:hanging="357"/>
        <w:rPr>
          <w:sz w:val="20"/>
        </w:rPr>
      </w:pPr>
    </w:p>
    <w:p w:rsidR="006813BB" w:rsidRPr="004B2FA2" w:rsidRDefault="00274FF5" w:rsidP="006813BB">
      <w:pPr>
        <w:rPr>
          <w:sz w:val="20"/>
        </w:rPr>
      </w:pPr>
      <w:r>
        <w:rPr>
          <w:sz w:val="20"/>
        </w:rPr>
        <w:pict>
          <v:rect id="_x0000_i1029" style="width:2in;height:1pt" o:hrpct="0" o:hralign="center" o:hrstd="t" o:hrnoshade="t" o:hr="t" fillcolor="black [3213]" stroked="f"/>
        </w:pict>
      </w:r>
    </w:p>
    <w:p w:rsidR="006813BB" w:rsidRPr="004B2FA2" w:rsidRDefault="006813BB" w:rsidP="006813BB">
      <w:pPr>
        <w:ind w:left="357" w:hanging="357"/>
        <w:rPr>
          <w:sz w:val="20"/>
        </w:rPr>
      </w:pPr>
    </w:p>
    <w:p w:rsidR="00B770F2" w:rsidRPr="004B2FA2" w:rsidRDefault="00B770F2" w:rsidP="00B770F2">
      <w:pPr>
        <w:rPr>
          <w:sz w:val="22"/>
          <w:szCs w:val="22"/>
          <w:lang w:val="fr-CA"/>
        </w:rPr>
      </w:pPr>
      <w:r w:rsidRPr="004B2FA2">
        <w:rPr>
          <w:i/>
          <w:sz w:val="22"/>
          <w:szCs w:val="22"/>
          <w:lang w:val="fr-CA"/>
        </w:rPr>
        <w:t xml:space="preserve">Marie-France Taillon v. Retraite Québec - and - Pierre-Georges Roy, in his capacity as pension plan arbitrator </w:t>
      </w:r>
      <w:r w:rsidRPr="004B2FA2">
        <w:rPr>
          <w:sz w:val="22"/>
          <w:szCs w:val="22"/>
          <w:lang w:val="fr-CA"/>
        </w:rPr>
        <w:t xml:space="preserve">(Que.) (Civil) (By Leave) </w:t>
      </w:r>
      <w:r w:rsidRPr="004B2FA2">
        <w:rPr>
          <w:sz w:val="22"/>
          <w:szCs w:val="22"/>
        </w:rPr>
        <w:t>(</w:t>
      </w:r>
      <w:hyperlink r:id="rId13" w:history="1">
        <w:r w:rsidRPr="004B2FA2">
          <w:rPr>
            <w:rStyle w:val="Hyperlink"/>
            <w:sz w:val="22"/>
            <w:szCs w:val="22"/>
          </w:rPr>
          <w:t>40888</w:t>
        </w:r>
      </w:hyperlink>
      <w:r w:rsidRPr="004B2FA2">
        <w:rPr>
          <w:sz w:val="22"/>
          <w:szCs w:val="22"/>
        </w:rPr>
        <w:t>)</w:t>
      </w:r>
    </w:p>
    <w:p w:rsidR="006813BB" w:rsidRPr="004B2FA2" w:rsidRDefault="006813BB" w:rsidP="006813BB">
      <w:pPr>
        <w:ind w:left="357" w:hanging="357"/>
        <w:rPr>
          <w:sz w:val="20"/>
        </w:rPr>
      </w:pPr>
    </w:p>
    <w:p w:rsidR="006813BB" w:rsidRPr="004B2FA2" w:rsidRDefault="00B770F2" w:rsidP="00B770F2">
      <w:pPr>
        <w:jc w:val="both"/>
        <w:rPr>
          <w:sz w:val="20"/>
        </w:rPr>
      </w:pPr>
      <w:r w:rsidRPr="004B2FA2">
        <w:rPr>
          <w:sz w:val="20"/>
          <w:lang w:val="en-CA"/>
        </w:rPr>
        <w:t xml:space="preserve">The application for leave to appeal from the judgment of the </w:t>
      </w:r>
      <w:r w:rsidRPr="004B2FA2">
        <w:rPr>
          <w:sz w:val="20"/>
        </w:rPr>
        <w:t>Court of Appeal of Quebec (Montréal)</w:t>
      </w:r>
      <w:r w:rsidRPr="004B2FA2">
        <w:rPr>
          <w:sz w:val="20"/>
          <w:lang w:val="en-CA"/>
        </w:rPr>
        <w:t xml:space="preserve">, Number </w:t>
      </w:r>
      <w:r w:rsidRPr="004B2FA2">
        <w:rPr>
          <w:sz w:val="20"/>
        </w:rPr>
        <w:t>500-09-029801-214</w:t>
      </w:r>
      <w:r w:rsidRPr="004B2FA2">
        <w:rPr>
          <w:sz w:val="20"/>
          <w:lang w:val="en-CA"/>
        </w:rPr>
        <w:t xml:space="preserve">, </w:t>
      </w:r>
      <w:r w:rsidRPr="004B2FA2">
        <w:rPr>
          <w:sz w:val="20"/>
        </w:rPr>
        <w:t xml:space="preserve">2023 QCCA 694, </w:t>
      </w:r>
      <w:r w:rsidRPr="004B2FA2">
        <w:rPr>
          <w:sz w:val="20"/>
          <w:lang w:val="en-CA"/>
        </w:rPr>
        <w:t xml:space="preserve">dated </w:t>
      </w:r>
      <w:r w:rsidRPr="004B2FA2">
        <w:rPr>
          <w:sz w:val="20"/>
        </w:rPr>
        <w:t>May 31, 2023,</w:t>
      </w:r>
      <w:r w:rsidRPr="004B2FA2">
        <w:rPr>
          <w:sz w:val="20"/>
          <w:lang w:val="en-CA"/>
        </w:rPr>
        <w:t xml:space="preserve"> is dismissed with costs.</w:t>
      </w:r>
    </w:p>
    <w:p w:rsidR="006813BB" w:rsidRPr="004B2FA2" w:rsidRDefault="006813BB" w:rsidP="006813BB">
      <w:pPr>
        <w:ind w:left="357" w:hanging="357"/>
        <w:rPr>
          <w:sz w:val="20"/>
        </w:rPr>
      </w:pPr>
    </w:p>
    <w:p w:rsidR="006813BB" w:rsidRPr="004B2FA2" w:rsidRDefault="00274FF5" w:rsidP="006813BB">
      <w:pPr>
        <w:rPr>
          <w:sz w:val="20"/>
        </w:rPr>
      </w:pPr>
      <w:r>
        <w:rPr>
          <w:sz w:val="20"/>
        </w:rPr>
        <w:pict>
          <v:rect id="_x0000_i1031" style="width:2in;height:1pt" o:hrpct="0" o:hralign="center" o:hrstd="t" o:hrnoshade="t" o:hr="t" fillcolor="black [3213]" stroked="f"/>
        </w:pict>
      </w:r>
    </w:p>
    <w:p w:rsidR="006813BB" w:rsidRPr="004B2FA2" w:rsidRDefault="006813BB" w:rsidP="006813BB">
      <w:pPr>
        <w:ind w:left="357" w:hanging="357"/>
        <w:rPr>
          <w:sz w:val="20"/>
        </w:rPr>
      </w:pPr>
    </w:p>
    <w:p w:rsidR="00B770F2" w:rsidRPr="004B2FA2" w:rsidRDefault="00B770F2" w:rsidP="00B770F2">
      <w:pPr>
        <w:rPr>
          <w:sz w:val="22"/>
          <w:szCs w:val="22"/>
        </w:rPr>
      </w:pPr>
      <w:r w:rsidRPr="004B2FA2">
        <w:rPr>
          <w:i/>
          <w:sz w:val="22"/>
          <w:szCs w:val="22"/>
        </w:rPr>
        <w:t xml:space="preserve">Lynda Friendly and Lynda Friendly &amp; Associates by their assignee, Assignment Credit Corp. v. 1671379 Ontario Inc., Manuel Elkind, MCAP Financial Corporation, DORR Capital Corporation c.o.b. as DORR and Associates, Cherniak Law Professional Corporation, Sullivan Mahoney LLP, Starkman Barristers, Hentob Construction Limited </w:t>
      </w:r>
      <w:r w:rsidRPr="004B2FA2">
        <w:rPr>
          <w:sz w:val="22"/>
          <w:szCs w:val="22"/>
        </w:rPr>
        <w:t>(Ont.) (Civil) (By Leave) (</w:t>
      </w:r>
      <w:hyperlink r:id="rId14" w:history="1">
        <w:r w:rsidRPr="004B2FA2">
          <w:rPr>
            <w:rStyle w:val="Hyperlink"/>
            <w:sz w:val="22"/>
            <w:szCs w:val="22"/>
          </w:rPr>
          <w:t>40901</w:t>
        </w:r>
      </w:hyperlink>
      <w:r w:rsidRPr="004B2FA2">
        <w:rPr>
          <w:sz w:val="22"/>
          <w:szCs w:val="22"/>
        </w:rPr>
        <w:t>)</w:t>
      </w:r>
    </w:p>
    <w:p w:rsidR="006813BB" w:rsidRPr="004B2FA2" w:rsidRDefault="006813BB" w:rsidP="006813BB">
      <w:pPr>
        <w:ind w:left="357" w:hanging="357"/>
        <w:rPr>
          <w:sz w:val="20"/>
        </w:rPr>
      </w:pPr>
    </w:p>
    <w:p w:rsidR="006813BB" w:rsidRPr="004B2FA2" w:rsidRDefault="00B770F2" w:rsidP="00B770F2">
      <w:pPr>
        <w:jc w:val="both"/>
        <w:rPr>
          <w:sz w:val="20"/>
        </w:rPr>
      </w:pPr>
      <w:r w:rsidRPr="004B2FA2">
        <w:rPr>
          <w:sz w:val="20"/>
        </w:rPr>
        <w:t>The application for leave to appeal from the judgment of the Court of Appeal for Ontario, Number C70645, 2023 ONCA 423, dated June 15, 2023, is dismissed.</w:t>
      </w:r>
    </w:p>
    <w:p w:rsidR="006813BB" w:rsidRPr="004B2FA2" w:rsidRDefault="006813BB" w:rsidP="006813BB">
      <w:pPr>
        <w:ind w:left="357" w:hanging="357"/>
        <w:rPr>
          <w:sz w:val="20"/>
        </w:rPr>
      </w:pPr>
    </w:p>
    <w:p w:rsidR="006813BB" w:rsidRPr="004B2FA2" w:rsidRDefault="00274FF5" w:rsidP="006813BB">
      <w:pPr>
        <w:rPr>
          <w:sz w:val="20"/>
        </w:rPr>
      </w:pPr>
      <w:r>
        <w:rPr>
          <w:sz w:val="20"/>
        </w:rPr>
        <w:pict>
          <v:rect id="_x0000_i1032" style="width:2in;height:1pt" o:hrpct="0" o:hralign="center" o:hrstd="t" o:hrnoshade="t" o:hr="t" fillcolor="black [3213]" stroked="f"/>
        </w:pict>
      </w:r>
    </w:p>
    <w:p w:rsidR="006813BB" w:rsidRPr="004B2FA2" w:rsidRDefault="006813BB" w:rsidP="006813BB">
      <w:pPr>
        <w:ind w:left="357" w:hanging="357"/>
        <w:rPr>
          <w:sz w:val="20"/>
        </w:rPr>
      </w:pPr>
    </w:p>
    <w:p w:rsidR="00324304" w:rsidRPr="004B2FA2" w:rsidRDefault="00324304" w:rsidP="00324304">
      <w:pPr>
        <w:rPr>
          <w:sz w:val="22"/>
          <w:szCs w:val="22"/>
        </w:rPr>
      </w:pPr>
      <w:r w:rsidRPr="004B2FA2">
        <w:rPr>
          <w:i/>
          <w:sz w:val="22"/>
          <w:szCs w:val="22"/>
        </w:rPr>
        <w:t>Sarah King v. Omer Madi</w:t>
      </w:r>
      <w:r w:rsidRPr="004B2FA2">
        <w:rPr>
          <w:sz w:val="22"/>
          <w:szCs w:val="22"/>
        </w:rPr>
        <w:t xml:space="preserve"> (Ont.) (Civil) (By Leave) (</w:t>
      </w:r>
      <w:hyperlink r:id="rId15" w:history="1">
        <w:r w:rsidRPr="004B2FA2">
          <w:rPr>
            <w:rStyle w:val="Hyperlink"/>
            <w:sz w:val="22"/>
            <w:szCs w:val="22"/>
          </w:rPr>
          <w:t>40906</w:t>
        </w:r>
      </w:hyperlink>
      <w:r w:rsidRPr="004B2FA2">
        <w:rPr>
          <w:sz w:val="22"/>
          <w:szCs w:val="22"/>
        </w:rPr>
        <w:t>)</w:t>
      </w:r>
    </w:p>
    <w:p w:rsidR="006813BB" w:rsidRPr="004B2FA2" w:rsidRDefault="006813BB" w:rsidP="006813BB">
      <w:pPr>
        <w:ind w:left="357" w:hanging="357"/>
        <w:rPr>
          <w:sz w:val="20"/>
        </w:rPr>
      </w:pPr>
    </w:p>
    <w:p w:rsidR="006813BB" w:rsidRPr="004B2FA2" w:rsidRDefault="00324304" w:rsidP="00324304">
      <w:pPr>
        <w:jc w:val="both"/>
        <w:rPr>
          <w:sz w:val="20"/>
        </w:rPr>
      </w:pPr>
      <w:r w:rsidRPr="004B2FA2">
        <w:rPr>
          <w:sz w:val="20"/>
        </w:rPr>
        <w:t>The application for leave to appeal from the judgment of the Court of Appeal for Ontario, Number C70381, 2023 ONCA 443, dated June 21, 2023, is dismissed with costs in accordance with the tariff of fees and disbursements set out in Schedule B of the </w:t>
      </w:r>
      <w:r w:rsidRPr="004B2FA2">
        <w:rPr>
          <w:i/>
          <w:iCs/>
          <w:sz w:val="20"/>
        </w:rPr>
        <w:t>Rules of the Supreme Court of Canada</w:t>
      </w:r>
      <w:r w:rsidRPr="004B2FA2">
        <w:rPr>
          <w:sz w:val="20"/>
        </w:rPr>
        <w:t>.</w:t>
      </w:r>
    </w:p>
    <w:p w:rsidR="006813BB" w:rsidRPr="004B2FA2" w:rsidRDefault="006813BB" w:rsidP="006813BB">
      <w:pPr>
        <w:ind w:left="357" w:hanging="357"/>
        <w:rPr>
          <w:sz w:val="20"/>
        </w:rPr>
      </w:pPr>
    </w:p>
    <w:p w:rsidR="006813BB" w:rsidRPr="004B2FA2" w:rsidRDefault="00274FF5" w:rsidP="006813BB">
      <w:pPr>
        <w:rPr>
          <w:sz w:val="20"/>
        </w:rPr>
      </w:pPr>
      <w:r>
        <w:rPr>
          <w:sz w:val="20"/>
        </w:rPr>
        <w:pict>
          <v:rect id="_x0000_i1033" style="width:2in;height:1pt" o:hrpct="0" o:hralign="center" o:hrstd="t" o:hrnoshade="t" o:hr="t" fillcolor="black [3213]" stroked="f"/>
        </w:pict>
      </w:r>
    </w:p>
    <w:p w:rsidR="006813BB" w:rsidRPr="004B2FA2" w:rsidRDefault="006813BB" w:rsidP="006813BB">
      <w:pPr>
        <w:ind w:left="357" w:hanging="357"/>
        <w:rPr>
          <w:sz w:val="20"/>
        </w:rPr>
      </w:pPr>
    </w:p>
    <w:p w:rsidR="00541320" w:rsidRPr="004B2FA2" w:rsidRDefault="00541320" w:rsidP="00541320">
      <w:pPr>
        <w:rPr>
          <w:sz w:val="22"/>
          <w:szCs w:val="22"/>
        </w:rPr>
      </w:pPr>
      <w:r w:rsidRPr="004B2FA2">
        <w:rPr>
          <w:i/>
          <w:sz w:val="22"/>
          <w:szCs w:val="22"/>
        </w:rPr>
        <w:t>Anthony Dewayne Hicks v. Attorney General of Canada</w:t>
      </w:r>
      <w:r w:rsidRPr="004B2FA2">
        <w:rPr>
          <w:sz w:val="22"/>
          <w:szCs w:val="22"/>
        </w:rPr>
        <w:t xml:space="preserve"> (Fed.) (Civil) (By Leave) (</w:t>
      </w:r>
      <w:hyperlink r:id="rId16" w:history="1">
        <w:r w:rsidRPr="004B2FA2">
          <w:rPr>
            <w:rStyle w:val="Hyperlink"/>
            <w:sz w:val="22"/>
            <w:szCs w:val="22"/>
          </w:rPr>
          <w:t>40915</w:t>
        </w:r>
      </w:hyperlink>
      <w:r w:rsidRPr="004B2FA2">
        <w:rPr>
          <w:sz w:val="22"/>
          <w:szCs w:val="22"/>
        </w:rPr>
        <w:t>)</w:t>
      </w:r>
    </w:p>
    <w:p w:rsidR="006813BB" w:rsidRPr="004B2FA2" w:rsidRDefault="006813BB" w:rsidP="006813BB">
      <w:pPr>
        <w:ind w:left="357" w:hanging="357"/>
        <w:rPr>
          <w:sz w:val="20"/>
        </w:rPr>
      </w:pPr>
    </w:p>
    <w:p w:rsidR="006813BB" w:rsidRPr="004B2FA2" w:rsidRDefault="00541320" w:rsidP="00541320">
      <w:pPr>
        <w:jc w:val="both"/>
        <w:rPr>
          <w:sz w:val="20"/>
        </w:rPr>
      </w:pPr>
      <w:r w:rsidRPr="004B2FA2">
        <w:rPr>
          <w:sz w:val="20"/>
        </w:rPr>
        <w:t>The application for leave to appeal from the judgment of the Federal Court of Appeal, Number 23-A-35, dated June 28, 2023, is dismissed.</w:t>
      </w:r>
    </w:p>
    <w:p w:rsidR="006813BB" w:rsidRPr="004B2FA2" w:rsidRDefault="006813BB" w:rsidP="006813BB">
      <w:pPr>
        <w:ind w:left="357" w:hanging="357"/>
        <w:rPr>
          <w:sz w:val="20"/>
        </w:rPr>
      </w:pPr>
    </w:p>
    <w:p w:rsidR="006813BB" w:rsidRPr="004B2FA2" w:rsidRDefault="00274FF5" w:rsidP="006813BB">
      <w:pPr>
        <w:rPr>
          <w:sz w:val="20"/>
        </w:rPr>
      </w:pPr>
      <w:r>
        <w:rPr>
          <w:sz w:val="20"/>
        </w:rPr>
        <w:pict>
          <v:rect id="_x0000_i1034" style="width:2in;height:1pt" o:hrpct="0" o:hralign="center" o:hrstd="t" o:hrnoshade="t" o:hr="t" fillcolor="black [3213]" stroked="f"/>
        </w:pict>
      </w:r>
    </w:p>
    <w:p w:rsidR="006813BB" w:rsidRPr="004B2FA2" w:rsidRDefault="006813BB" w:rsidP="006813BB">
      <w:pPr>
        <w:ind w:left="357" w:hanging="357"/>
        <w:rPr>
          <w:sz w:val="20"/>
        </w:rPr>
      </w:pPr>
    </w:p>
    <w:p w:rsidR="007705CD" w:rsidRPr="004B2FA2" w:rsidRDefault="007705CD" w:rsidP="007705CD">
      <w:pPr>
        <w:rPr>
          <w:sz w:val="22"/>
          <w:szCs w:val="22"/>
        </w:rPr>
      </w:pPr>
      <w:r w:rsidRPr="004B2FA2">
        <w:rPr>
          <w:i/>
          <w:sz w:val="22"/>
          <w:szCs w:val="22"/>
        </w:rPr>
        <w:t xml:space="preserve">Sacha Grenon v. His Majesty the King </w:t>
      </w:r>
      <w:r w:rsidRPr="004B2FA2">
        <w:rPr>
          <w:sz w:val="22"/>
          <w:szCs w:val="22"/>
        </w:rPr>
        <w:t>(Que.) (Criminal) (By Leave) (</w:t>
      </w:r>
      <w:hyperlink r:id="rId17" w:history="1">
        <w:r w:rsidRPr="004B2FA2">
          <w:rPr>
            <w:rStyle w:val="Hyperlink"/>
            <w:sz w:val="22"/>
            <w:szCs w:val="22"/>
          </w:rPr>
          <w:t>41009</w:t>
        </w:r>
      </w:hyperlink>
      <w:r w:rsidRPr="004B2FA2">
        <w:rPr>
          <w:sz w:val="22"/>
          <w:szCs w:val="22"/>
        </w:rPr>
        <w:t>)</w:t>
      </w:r>
    </w:p>
    <w:p w:rsidR="006813BB" w:rsidRPr="004B2FA2" w:rsidRDefault="006813BB" w:rsidP="006813BB">
      <w:pPr>
        <w:ind w:left="357" w:hanging="357"/>
        <w:rPr>
          <w:sz w:val="20"/>
        </w:rPr>
      </w:pPr>
    </w:p>
    <w:p w:rsidR="007705CD" w:rsidRPr="004B2FA2" w:rsidRDefault="007705CD" w:rsidP="007705CD">
      <w:pPr>
        <w:jc w:val="both"/>
        <w:rPr>
          <w:sz w:val="20"/>
        </w:rPr>
      </w:pPr>
      <w:r w:rsidRPr="004B2FA2">
        <w:rPr>
          <w:sz w:val="20"/>
        </w:rPr>
        <w:t>The application for leave to appeal from the judgment of the Court of Appeal of Quebec (Québec), Number 200-10-003870-214, 2023 QCCA 1201, dated September 19, 2023, is dismissed.</w:t>
      </w:r>
    </w:p>
    <w:p w:rsidR="004946A8" w:rsidRPr="004B2FA2" w:rsidRDefault="004946A8" w:rsidP="004946A8">
      <w:pPr>
        <w:ind w:left="357" w:hanging="357"/>
        <w:rPr>
          <w:sz w:val="20"/>
        </w:rPr>
      </w:pPr>
    </w:p>
    <w:p w:rsidR="004946A8" w:rsidRPr="004B2FA2" w:rsidRDefault="00274FF5" w:rsidP="004946A8">
      <w:pPr>
        <w:rPr>
          <w:sz w:val="20"/>
        </w:rPr>
      </w:pPr>
      <w:r>
        <w:rPr>
          <w:sz w:val="20"/>
        </w:rPr>
        <w:pict>
          <v:rect id="_x0000_i1035" style="width:2in;height:1pt" o:hrpct="0" o:hralign="center" o:hrstd="t" o:hrnoshade="t" o:hr="t" fillcolor="black [3213]" stroked="f"/>
        </w:pict>
      </w:r>
    </w:p>
    <w:p w:rsidR="004946A8" w:rsidRPr="004B2FA2" w:rsidRDefault="004946A8" w:rsidP="004946A8">
      <w:pPr>
        <w:ind w:left="357" w:hanging="357"/>
        <w:rPr>
          <w:sz w:val="20"/>
        </w:rPr>
      </w:pPr>
    </w:p>
    <w:p w:rsidR="004E2910" w:rsidRPr="004B2FA2" w:rsidRDefault="004E2910" w:rsidP="004E2910">
      <w:pPr>
        <w:rPr>
          <w:sz w:val="22"/>
          <w:szCs w:val="22"/>
        </w:rPr>
      </w:pPr>
      <w:r w:rsidRPr="004B2FA2">
        <w:rPr>
          <w:i/>
          <w:sz w:val="22"/>
          <w:szCs w:val="22"/>
        </w:rPr>
        <w:t>Rustum Asaduzzaman, Peter Michalakopoulos v. Caroline Léonard, Cardinal Léonard Denis Avocat S.N., Antoine Van Audenrode, David Banon, Spiegel Sohmer inc., Jean-Francois Beaudet and QTMG Huissiers de justice inc.</w:t>
      </w:r>
      <w:r w:rsidRPr="004B2FA2">
        <w:rPr>
          <w:sz w:val="22"/>
          <w:szCs w:val="22"/>
        </w:rPr>
        <w:t xml:space="preserve"> (Que.) (Civil) (By Leave) (</w:t>
      </w:r>
      <w:hyperlink r:id="rId18" w:history="1">
        <w:r w:rsidRPr="004B2FA2">
          <w:rPr>
            <w:rStyle w:val="Hyperlink"/>
            <w:sz w:val="22"/>
            <w:szCs w:val="22"/>
          </w:rPr>
          <w:t>40859</w:t>
        </w:r>
      </w:hyperlink>
      <w:r w:rsidRPr="004B2FA2">
        <w:rPr>
          <w:sz w:val="22"/>
          <w:szCs w:val="22"/>
        </w:rPr>
        <w:t>)</w:t>
      </w:r>
    </w:p>
    <w:p w:rsidR="004946A8" w:rsidRPr="004B2FA2" w:rsidRDefault="004946A8" w:rsidP="004946A8">
      <w:pPr>
        <w:ind w:left="357" w:hanging="357"/>
        <w:rPr>
          <w:sz w:val="20"/>
        </w:rPr>
      </w:pPr>
    </w:p>
    <w:p w:rsidR="004E2910" w:rsidRPr="004B2FA2" w:rsidRDefault="004E2910" w:rsidP="004E2910">
      <w:pPr>
        <w:jc w:val="both"/>
        <w:rPr>
          <w:sz w:val="20"/>
        </w:rPr>
      </w:pPr>
      <w:r w:rsidRPr="004B2FA2">
        <w:rPr>
          <w:sz w:val="20"/>
        </w:rPr>
        <w:t>The application for leave to appeal from the judgment of the Court of Appeal of Quebec (Montréal), Number 500-09-030315-220, 2023 QCCA 646, dated May 12, 2023, is dismissed.</w:t>
      </w:r>
    </w:p>
    <w:p w:rsidR="004946A8" w:rsidRPr="004B2FA2" w:rsidRDefault="004946A8" w:rsidP="004946A8">
      <w:pPr>
        <w:ind w:left="357" w:hanging="357"/>
        <w:rPr>
          <w:sz w:val="20"/>
        </w:rPr>
      </w:pPr>
    </w:p>
    <w:p w:rsidR="004946A8" w:rsidRPr="004B2FA2" w:rsidRDefault="00274FF5" w:rsidP="004946A8">
      <w:pPr>
        <w:rPr>
          <w:sz w:val="20"/>
        </w:rPr>
      </w:pPr>
      <w:r>
        <w:rPr>
          <w:sz w:val="20"/>
        </w:rPr>
        <w:pict>
          <v:rect id="_x0000_i1036" style="width:2in;height:1pt" o:hrpct="0" o:hralign="center" o:hrstd="t" o:hrnoshade="t" o:hr="t" fillcolor="black [3213]" stroked="f"/>
        </w:pict>
      </w:r>
    </w:p>
    <w:p w:rsidR="004946A8" w:rsidRPr="004B2FA2" w:rsidRDefault="004946A8" w:rsidP="004946A8">
      <w:pPr>
        <w:ind w:left="357" w:hanging="357"/>
        <w:rPr>
          <w:sz w:val="20"/>
        </w:rPr>
      </w:pPr>
    </w:p>
    <w:p w:rsidR="008E04A4" w:rsidRPr="004B2FA2" w:rsidRDefault="008E04A4" w:rsidP="008E04A4">
      <w:pPr>
        <w:tabs>
          <w:tab w:val="left" w:pos="360"/>
        </w:tabs>
        <w:rPr>
          <w:sz w:val="22"/>
          <w:szCs w:val="22"/>
          <w:lang w:val="en-CA"/>
        </w:rPr>
      </w:pPr>
      <w:r w:rsidRPr="004B2FA2">
        <w:rPr>
          <w:i/>
          <w:sz w:val="22"/>
          <w:szCs w:val="22"/>
          <w:lang w:val="en-CA"/>
        </w:rPr>
        <w:lastRenderedPageBreak/>
        <w:t xml:space="preserve">Gateway Bible Baptist Church, Pembina Valley Baptist Church, Thomas Rempel, Grace Covenant Church, Slavic Baptist Church, Bible Baptist Church, Tobias Tissen and Ross Mackay v. His Majesty the King in Right of the Province of Manitoba, Brent Roussin in his capacity as Chief Public Health Officer of Manitoba and Jazz Atwal in his capacity as Acting Deputy Chief Officer of Health Manitoba </w:t>
      </w:r>
      <w:r w:rsidRPr="004B2FA2">
        <w:rPr>
          <w:sz w:val="22"/>
          <w:szCs w:val="22"/>
          <w:lang w:val="en-CA"/>
        </w:rPr>
        <w:t xml:space="preserve">(Man.) (Civil) (By Leave) </w:t>
      </w:r>
      <w:r w:rsidRPr="004B2FA2">
        <w:rPr>
          <w:sz w:val="22"/>
          <w:szCs w:val="22"/>
        </w:rPr>
        <w:t>(</w:t>
      </w:r>
      <w:hyperlink r:id="rId19" w:history="1">
        <w:r w:rsidRPr="004B2FA2">
          <w:rPr>
            <w:rStyle w:val="Hyperlink"/>
            <w:sz w:val="22"/>
            <w:szCs w:val="22"/>
          </w:rPr>
          <w:t>40903</w:t>
        </w:r>
      </w:hyperlink>
      <w:r w:rsidRPr="004B2FA2">
        <w:rPr>
          <w:sz w:val="22"/>
          <w:szCs w:val="22"/>
        </w:rPr>
        <w:t>)</w:t>
      </w:r>
    </w:p>
    <w:p w:rsidR="004946A8" w:rsidRPr="004B2FA2" w:rsidRDefault="004946A8" w:rsidP="004946A8">
      <w:pPr>
        <w:ind w:left="357" w:hanging="357"/>
        <w:rPr>
          <w:sz w:val="20"/>
        </w:rPr>
      </w:pPr>
    </w:p>
    <w:p w:rsidR="008E04A4" w:rsidRPr="004B2FA2" w:rsidRDefault="008E04A4" w:rsidP="008E04A4">
      <w:pPr>
        <w:jc w:val="both"/>
        <w:rPr>
          <w:sz w:val="20"/>
        </w:rPr>
      </w:pPr>
      <w:r w:rsidRPr="004B2FA2">
        <w:rPr>
          <w:sz w:val="20"/>
        </w:rPr>
        <w:t>The application for leave to appeal from the judgment of the Court of Appeal of Manitoba, Number AI22-30-09740, 2023 MBCA 56, dated June 19, 2023, is dismissed.</w:t>
      </w:r>
    </w:p>
    <w:p w:rsidR="004946A8" w:rsidRPr="004B2FA2" w:rsidRDefault="004946A8" w:rsidP="004946A8">
      <w:pPr>
        <w:ind w:left="357" w:hanging="357"/>
        <w:rPr>
          <w:sz w:val="20"/>
        </w:rPr>
      </w:pPr>
    </w:p>
    <w:p w:rsidR="004946A8" w:rsidRPr="004B2FA2" w:rsidRDefault="00274FF5" w:rsidP="004946A8">
      <w:pPr>
        <w:rPr>
          <w:sz w:val="20"/>
        </w:rPr>
      </w:pPr>
      <w:r>
        <w:rPr>
          <w:sz w:val="20"/>
        </w:rPr>
        <w:pict>
          <v:rect id="_x0000_i1037" style="width:2in;height:1pt" o:hrpct="0" o:hralign="center" o:hrstd="t" o:hrnoshade="t" o:hr="t" fillcolor="black [3213]" stroked="f"/>
        </w:pict>
      </w:r>
    </w:p>
    <w:p w:rsidR="004946A8" w:rsidRPr="004B2FA2" w:rsidRDefault="004946A8" w:rsidP="004946A8">
      <w:pPr>
        <w:ind w:left="357" w:hanging="357"/>
        <w:rPr>
          <w:sz w:val="20"/>
        </w:rPr>
      </w:pPr>
    </w:p>
    <w:p w:rsidR="00535966" w:rsidRPr="004B2FA2" w:rsidRDefault="00535966" w:rsidP="00535966">
      <w:pPr>
        <w:tabs>
          <w:tab w:val="left" w:pos="360"/>
        </w:tabs>
        <w:rPr>
          <w:sz w:val="22"/>
          <w:szCs w:val="22"/>
          <w:lang w:val="en-CA"/>
        </w:rPr>
      </w:pPr>
      <w:r w:rsidRPr="004B2FA2">
        <w:rPr>
          <w:i/>
          <w:sz w:val="22"/>
          <w:szCs w:val="22"/>
          <w:lang w:val="en-CA"/>
        </w:rPr>
        <w:t xml:space="preserve">Miles Jeffrey Goldstick v. Eleanor Monsma </w:t>
      </w:r>
      <w:r w:rsidRPr="004B2FA2">
        <w:rPr>
          <w:sz w:val="22"/>
          <w:szCs w:val="22"/>
          <w:lang w:val="en-CA"/>
        </w:rPr>
        <w:t xml:space="preserve">(Alta.) (Civil) (By Leave) </w:t>
      </w:r>
      <w:r w:rsidRPr="004B2FA2">
        <w:rPr>
          <w:sz w:val="22"/>
          <w:szCs w:val="22"/>
        </w:rPr>
        <w:t>(</w:t>
      </w:r>
      <w:hyperlink r:id="rId20" w:history="1">
        <w:r w:rsidRPr="004B2FA2">
          <w:rPr>
            <w:rStyle w:val="Hyperlink"/>
            <w:sz w:val="22"/>
            <w:szCs w:val="22"/>
          </w:rPr>
          <w:t>41012</w:t>
        </w:r>
      </w:hyperlink>
      <w:r w:rsidRPr="004B2FA2">
        <w:rPr>
          <w:sz w:val="22"/>
          <w:szCs w:val="22"/>
        </w:rPr>
        <w:t>)</w:t>
      </w:r>
    </w:p>
    <w:p w:rsidR="004946A8" w:rsidRPr="004B2FA2" w:rsidRDefault="004946A8" w:rsidP="004946A8">
      <w:pPr>
        <w:ind w:left="357" w:hanging="357"/>
        <w:rPr>
          <w:sz w:val="20"/>
        </w:rPr>
      </w:pPr>
    </w:p>
    <w:p w:rsidR="00535966" w:rsidRPr="004B2FA2" w:rsidRDefault="00535966" w:rsidP="00535966">
      <w:pPr>
        <w:jc w:val="both"/>
        <w:rPr>
          <w:sz w:val="20"/>
        </w:rPr>
      </w:pPr>
      <w:r w:rsidRPr="004B2FA2">
        <w:rPr>
          <w:sz w:val="20"/>
        </w:rPr>
        <w:t>The application for leave to appeal from the judgment of the Court of Appeal of Alberta (Edmonton), Number 2303-0030AC, 2023 ABCA 257, dated September 18, 2023, is dismissed with costs.</w:t>
      </w:r>
    </w:p>
    <w:p w:rsidR="004946A8" w:rsidRPr="004B2FA2" w:rsidRDefault="004946A8" w:rsidP="004946A8">
      <w:pPr>
        <w:ind w:left="357" w:hanging="357"/>
        <w:rPr>
          <w:sz w:val="20"/>
        </w:rPr>
      </w:pPr>
    </w:p>
    <w:p w:rsidR="004946A8" w:rsidRPr="004B2FA2" w:rsidRDefault="00274FF5" w:rsidP="004946A8">
      <w:pPr>
        <w:rPr>
          <w:sz w:val="20"/>
        </w:rPr>
      </w:pPr>
      <w:r>
        <w:rPr>
          <w:sz w:val="20"/>
        </w:rPr>
        <w:pict>
          <v:rect id="_x0000_i1038" style="width:2in;height:1pt" o:hrpct="0" o:hralign="center" o:hrstd="t" o:hrnoshade="t" o:hr="t" fillcolor="black [3213]" stroked="f"/>
        </w:pict>
      </w:r>
    </w:p>
    <w:p w:rsidR="004946A8" w:rsidRPr="004B2FA2" w:rsidRDefault="004946A8" w:rsidP="004946A8">
      <w:pPr>
        <w:ind w:left="357" w:hanging="357"/>
        <w:rPr>
          <w:sz w:val="20"/>
        </w:rPr>
      </w:pPr>
    </w:p>
    <w:p w:rsidR="00A44922" w:rsidRPr="004B2FA2" w:rsidRDefault="00A44922" w:rsidP="00A44922">
      <w:pPr>
        <w:tabs>
          <w:tab w:val="left" w:pos="360"/>
        </w:tabs>
        <w:rPr>
          <w:sz w:val="22"/>
          <w:szCs w:val="22"/>
          <w:lang w:val="en-CA"/>
        </w:rPr>
      </w:pPr>
      <w:r w:rsidRPr="004B2FA2">
        <w:rPr>
          <w:i/>
          <w:sz w:val="22"/>
          <w:szCs w:val="22"/>
          <w:lang w:val="en-CA"/>
        </w:rPr>
        <w:t xml:space="preserve">Lee Chia Weng v. His Majesty the King </w:t>
      </w:r>
      <w:r w:rsidRPr="004B2FA2">
        <w:rPr>
          <w:sz w:val="22"/>
          <w:szCs w:val="22"/>
          <w:lang w:val="en-CA"/>
        </w:rPr>
        <w:t xml:space="preserve">(B.C.) (Criminal) (By Leave) </w:t>
      </w:r>
      <w:r w:rsidRPr="004B2FA2">
        <w:rPr>
          <w:sz w:val="22"/>
          <w:szCs w:val="22"/>
        </w:rPr>
        <w:t>(</w:t>
      </w:r>
      <w:hyperlink r:id="rId21" w:history="1">
        <w:r w:rsidRPr="004B2FA2">
          <w:rPr>
            <w:rStyle w:val="Hyperlink"/>
            <w:sz w:val="22"/>
            <w:szCs w:val="22"/>
          </w:rPr>
          <w:t>40472</w:t>
        </w:r>
      </w:hyperlink>
      <w:r w:rsidRPr="004B2FA2">
        <w:rPr>
          <w:sz w:val="22"/>
          <w:szCs w:val="22"/>
        </w:rPr>
        <w:t>)</w:t>
      </w:r>
    </w:p>
    <w:p w:rsidR="004946A8" w:rsidRPr="004B2FA2" w:rsidRDefault="004946A8" w:rsidP="004946A8">
      <w:pPr>
        <w:ind w:left="357" w:hanging="357"/>
        <w:rPr>
          <w:sz w:val="20"/>
        </w:rPr>
      </w:pPr>
    </w:p>
    <w:p w:rsidR="00A44922" w:rsidRPr="004B2FA2" w:rsidRDefault="00A44922" w:rsidP="00A44922">
      <w:pPr>
        <w:jc w:val="both"/>
        <w:rPr>
          <w:sz w:val="20"/>
        </w:rPr>
      </w:pPr>
      <w:r w:rsidRPr="004B2FA2">
        <w:rPr>
          <w:sz w:val="20"/>
        </w:rPr>
        <w:t>The motion for an extension of time to serve and file the application for leave to appeal is granted. The application for leave to appeal from the judgment of the Court of Appeal for British Columbia (Vancouver), Number CA46469, 2022 BCCA 332, dated September 29, 2022, is dismissed.</w:t>
      </w:r>
    </w:p>
    <w:p w:rsidR="00371DE8" w:rsidRPr="004B2FA2" w:rsidRDefault="00371DE8" w:rsidP="0045185C">
      <w:pPr>
        <w:ind w:left="357" w:hanging="357"/>
        <w:rPr>
          <w:sz w:val="20"/>
        </w:rPr>
      </w:pPr>
    </w:p>
    <w:p w:rsidR="0045185C" w:rsidRPr="004B2FA2" w:rsidRDefault="00274FF5" w:rsidP="0045185C">
      <w:pPr>
        <w:rPr>
          <w:sz w:val="20"/>
        </w:rPr>
      </w:pPr>
      <w:r>
        <w:rPr>
          <w:sz w:val="20"/>
        </w:rPr>
        <w:pict>
          <v:rect id="_x0000_i1039" style="width:2in;height:1pt" o:hrpct="0" o:hralign="center" o:hrstd="t" o:hrnoshade="t" o:hr="t" fillcolor="black [3213]" stroked="f"/>
        </w:pict>
      </w:r>
    </w:p>
    <w:p w:rsidR="0045185C" w:rsidRPr="004B2FA2" w:rsidRDefault="0045185C" w:rsidP="0045185C">
      <w:pPr>
        <w:ind w:left="357" w:hanging="357"/>
        <w:rPr>
          <w:sz w:val="20"/>
        </w:rPr>
      </w:pPr>
    </w:p>
    <w:p w:rsidR="00497971" w:rsidRPr="004B2FA2" w:rsidRDefault="00497971" w:rsidP="00497971">
      <w:pPr>
        <w:tabs>
          <w:tab w:val="left" w:pos="360"/>
        </w:tabs>
        <w:rPr>
          <w:sz w:val="22"/>
          <w:szCs w:val="22"/>
          <w:lang w:val="en-CA"/>
        </w:rPr>
      </w:pPr>
      <w:r w:rsidRPr="004B2FA2">
        <w:rPr>
          <w:i/>
          <w:sz w:val="22"/>
          <w:szCs w:val="22"/>
          <w:lang w:val="en-CA"/>
        </w:rPr>
        <w:t xml:space="preserve">Tom Khanh Tran v. Thi Thanh Tam Tran </w:t>
      </w:r>
      <w:r w:rsidRPr="004B2FA2">
        <w:rPr>
          <w:sz w:val="22"/>
          <w:szCs w:val="22"/>
          <w:lang w:val="en-CA"/>
        </w:rPr>
        <w:t xml:space="preserve">(Ont.) (Civil) (By Leave) </w:t>
      </w:r>
      <w:r w:rsidRPr="004B2FA2">
        <w:rPr>
          <w:sz w:val="22"/>
          <w:szCs w:val="22"/>
        </w:rPr>
        <w:t>(</w:t>
      </w:r>
      <w:hyperlink r:id="rId22" w:history="1">
        <w:r w:rsidRPr="004B2FA2">
          <w:rPr>
            <w:rStyle w:val="Hyperlink"/>
            <w:sz w:val="22"/>
            <w:szCs w:val="22"/>
          </w:rPr>
          <w:t>40832</w:t>
        </w:r>
      </w:hyperlink>
      <w:r w:rsidRPr="004B2FA2">
        <w:rPr>
          <w:sz w:val="22"/>
          <w:szCs w:val="22"/>
        </w:rPr>
        <w:t>)</w:t>
      </w:r>
    </w:p>
    <w:p w:rsidR="00C76753" w:rsidRPr="004B2FA2" w:rsidRDefault="00C76753" w:rsidP="006B089E">
      <w:pPr>
        <w:ind w:left="357" w:hanging="357"/>
        <w:rPr>
          <w:sz w:val="20"/>
        </w:rPr>
      </w:pPr>
    </w:p>
    <w:p w:rsidR="00497971" w:rsidRPr="004B2FA2" w:rsidRDefault="00497971" w:rsidP="00497971">
      <w:pPr>
        <w:jc w:val="both"/>
        <w:rPr>
          <w:sz w:val="20"/>
        </w:rPr>
      </w:pPr>
      <w:r w:rsidRPr="004B2FA2">
        <w:rPr>
          <w:sz w:val="20"/>
        </w:rPr>
        <w:t>The motion for an extension of time to serve and file the application for leave to appeal is granted. The application for leave to appeal from the judgment of the Court of Appeal for Ontario, Number COA-22-CV-0048, dated April 21, 2023, is dismissed with costs.</w:t>
      </w:r>
    </w:p>
    <w:p w:rsidR="00371DE8" w:rsidRPr="004B2FA2" w:rsidRDefault="00371DE8" w:rsidP="006B089E">
      <w:pPr>
        <w:ind w:left="357" w:hanging="357"/>
        <w:rPr>
          <w:sz w:val="20"/>
        </w:rPr>
      </w:pPr>
    </w:p>
    <w:p w:rsidR="006B089E" w:rsidRPr="004B2FA2" w:rsidRDefault="00274FF5" w:rsidP="006B089E">
      <w:pPr>
        <w:rPr>
          <w:sz w:val="20"/>
        </w:rPr>
      </w:pPr>
      <w:r>
        <w:rPr>
          <w:sz w:val="20"/>
        </w:rPr>
        <w:pict>
          <v:rect id="_x0000_i1040" style="width:2in;height:1pt" o:hrpct="0" o:hralign="center" o:hrstd="t" o:hrnoshade="t" o:hr="t" fillcolor="black [3213]" stroked="f"/>
        </w:pict>
      </w:r>
    </w:p>
    <w:p w:rsidR="006B089E" w:rsidRPr="004B2FA2" w:rsidRDefault="006B089E" w:rsidP="006B089E">
      <w:pPr>
        <w:ind w:left="357" w:hanging="357"/>
        <w:rPr>
          <w:sz w:val="20"/>
        </w:rPr>
      </w:pPr>
    </w:p>
    <w:p w:rsidR="00E43F40" w:rsidRPr="004B2FA2" w:rsidRDefault="00E43F40" w:rsidP="00E43F40">
      <w:pPr>
        <w:tabs>
          <w:tab w:val="left" w:pos="360"/>
        </w:tabs>
        <w:rPr>
          <w:sz w:val="22"/>
          <w:szCs w:val="22"/>
          <w:lang w:val="en-CA"/>
        </w:rPr>
      </w:pPr>
      <w:r w:rsidRPr="004B2FA2">
        <w:rPr>
          <w:i/>
          <w:sz w:val="22"/>
          <w:szCs w:val="22"/>
          <w:lang w:val="en-CA"/>
        </w:rPr>
        <w:t xml:space="preserve">Delane Industry Co. Ltd., Karry Au Yeung v. Tsawwassen Quay Market Corporation, Gary Mathiesen, Andrew Sam </w:t>
      </w:r>
      <w:r w:rsidRPr="004B2FA2">
        <w:rPr>
          <w:sz w:val="22"/>
          <w:szCs w:val="22"/>
          <w:lang w:val="en-CA"/>
        </w:rPr>
        <w:t xml:space="preserve">(B.C.) (Civil) (By Leave) </w:t>
      </w:r>
      <w:r w:rsidRPr="004B2FA2">
        <w:rPr>
          <w:sz w:val="22"/>
          <w:szCs w:val="22"/>
        </w:rPr>
        <w:t>(</w:t>
      </w:r>
      <w:hyperlink r:id="rId23" w:history="1">
        <w:r w:rsidRPr="004B2FA2">
          <w:rPr>
            <w:rStyle w:val="Hyperlink"/>
            <w:sz w:val="22"/>
            <w:szCs w:val="22"/>
          </w:rPr>
          <w:t>40936</w:t>
        </w:r>
      </w:hyperlink>
      <w:r w:rsidRPr="004B2FA2">
        <w:rPr>
          <w:sz w:val="22"/>
          <w:szCs w:val="22"/>
        </w:rPr>
        <w:t>)</w:t>
      </w:r>
    </w:p>
    <w:p w:rsidR="00C76753" w:rsidRPr="004B2FA2" w:rsidRDefault="00C76753" w:rsidP="006B089E">
      <w:pPr>
        <w:ind w:left="357" w:hanging="357"/>
        <w:rPr>
          <w:sz w:val="20"/>
        </w:rPr>
      </w:pPr>
    </w:p>
    <w:p w:rsidR="00E43F40" w:rsidRPr="004B2FA2" w:rsidRDefault="00E43F40" w:rsidP="00E43F40">
      <w:pPr>
        <w:jc w:val="both"/>
        <w:rPr>
          <w:sz w:val="20"/>
        </w:rPr>
      </w:pPr>
      <w:r w:rsidRPr="004B2FA2">
        <w:rPr>
          <w:sz w:val="20"/>
        </w:rPr>
        <w:t>The motion for leave to have Mr. Au Yeung represent Delane Industry Co. Ltd is granted. The application for leave to appeal from the judgment of the Court of Appeal for British Columbia (Vancouver), Number CA48517, CA48518, 2023 BCCA 298, dated July 21, 2023, is dismissed with costs.</w:t>
      </w:r>
    </w:p>
    <w:p w:rsidR="00371DE8" w:rsidRPr="004B2FA2" w:rsidRDefault="00371DE8" w:rsidP="006B089E">
      <w:pPr>
        <w:ind w:left="357" w:hanging="357"/>
        <w:rPr>
          <w:sz w:val="20"/>
        </w:rPr>
      </w:pPr>
    </w:p>
    <w:p w:rsidR="006B089E" w:rsidRPr="004B2FA2" w:rsidRDefault="00274FF5" w:rsidP="006B089E">
      <w:pPr>
        <w:rPr>
          <w:sz w:val="20"/>
        </w:rPr>
      </w:pPr>
      <w:r>
        <w:rPr>
          <w:sz w:val="20"/>
        </w:rPr>
        <w:pict>
          <v:rect id="_x0000_i1041" style="width:2in;height:1pt" o:hrpct="0" o:hralign="center" o:hrstd="t" o:hrnoshade="t" o:hr="t" fillcolor="black [3213]" stroked="f"/>
        </w:pict>
      </w:r>
    </w:p>
    <w:p w:rsidR="006B089E" w:rsidRPr="004B2FA2" w:rsidRDefault="006B089E" w:rsidP="006B089E">
      <w:pPr>
        <w:ind w:left="357" w:hanging="357"/>
        <w:rPr>
          <w:sz w:val="20"/>
        </w:rPr>
      </w:pPr>
    </w:p>
    <w:p w:rsidR="001D207F" w:rsidRPr="004B2FA2" w:rsidRDefault="001D207F" w:rsidP="001D207F">
      <w:pPr>
        <w:tabs>
          <w:tab w:val="left" w:pos="360"/>
        </w:tabs>
        <w:rPr>
          <w:sz w:val="22"/>
          <w:szCs w:val="22"/>
          <w:lang w:val="en-CA"/>
        </w:rPr>
      </w:pPr>
      <w:r w:rsidRPr="004B2FA2">
        <w:rPr>
          <w:i/>
          <w:sz w:val="22"/>
          <w:szCs w:val="22"/>
          <w:lang w:val="en-CA"/>
        </w:rPr>
        <w:t xml:space="preserve">Wenwen Numair v. Muhammad Numair </w:t>
      </w:r>
      <w:r w:rsidRPr="004B2FA2">
        <w:rPr>
          <w:sz w:val="22"/>
          <w:szCs w:val="22"/>
          <w:lang w:val="en-CA"/>
        </w:rPr>
        <w:t xml:space="preserve">(Ont.) (Civil) (By Leave) </w:t>
      </w:r>
      <w:r w:rsidRPr="004B2FA2">
        <w:rPr>
          <w:sz w:val="22"/>
          <w:szCs w:val="22"/>
        </w:rPr>
        <w:t>(</w:t>
      </w:r>
      <w:hyperlink r:id="rId24" w:history="1">
        <w:r w:rsidRPr="004B2FA2">
          <w:rPr>
            <w:rStyle w:val="Hyperlink"/>
            <w:sz w:val="22"/>
            <w:szCs w:val="22"/>
          </w:rPr>
          <w:t>40945</w:t>
        </w:r>
      </w:hyperlink>
      <w:r w:rsidRPr="004B2FA2">
        <w:rPr>
          <w:sz w:val="22"/>
          <w:szCs w:val="22"/>
        </w:rPr>
        <w:t>)</w:t>
      </w:r>
    </w:p>
    <w:p w:rsidR="00C76753" w:rsidRPr="004B2FA2" w:rsidRDefault="00C76753" w:rsidP="006B089E">
      <w:pPr>
        <w:ind w:left="357" w:hanging="357"/>
        <w:rPr>
          <w:sz w:val="20"/>
        </w:rPr>
      </w:pPr>
    </w:p>
    <w:p w:rsidR="001D207F" w:rsidRPr="004B2FA2" w:rsidRDefault="001D207F" w:rsidP="001D207F">
      <w:pPr>
        <w:jc w:val="both"/>
        <w:rPr>
          <w:sz w:val="20"/>
        </w:rPr>
      </w:pPr>
      <w:r w:rsidRPr="004B2FA2">
        <w:rPr>
          <w:sz w:val="20"/>
        </w:rPr>
        <w:t>The application for leave to appeal from the judgment of the Court of Appeal for Ontario, Number C70839, 2023 ONCA 530, dated August 8, 2023, is dismissed with costs.</w:t>
      </w:r>
    </w:p>
    <w:p w:rsidR="00371DE8" w:rsidRPr="004B2FA2" w:rsidRDefault="00371DE8" w:rsidP="006B089E">
      <w:pPr>
        <w:ind w:left="357" w:hanging="357"/>
        <w:rPr>
          <w:sz w:val="20"/>
        </w:rPr>
      </w:pPr>
    </w:p>
    <w:p w:rsidR="006B089E" w:rsidRPr="004B2FA2" w:rsidRDefault="00274FF5" w:rsidP="006B089E">
      <w:pPr>
        <w:rPr>
          <w:sz w:val="20"/>
        </w:rPr>
      </w:pPr>
      <w:r>
        <w:rPr>
          <w:sz w:val="20"/>
        </w:rPr>
        <w:pict>
          <v:rect id="_x0000_i1042" style="width:2in;height:1pt" o:hrpct="0" o:hralign="center" o:hrstd="t" o:hrnoshade="t" o:hr="t" fillcolor="black [3213]" stroked="f"/>
        </w:pict>
      </w:r>
    </w:p>
    <w:p w:rsidR="006B089E" w:rsidRPr="004B2FA2" w:rsidRDefault="006B089E" w:rsidP="006B089E">
      <w:pPr>
        <w:ind w:left="357" w:hanging="357"/>
        <w:rPr>
          <w:sz w:val="20"/>
        </w:rPr>
      </w:pPr>
    </w:p>
    <w:p w:rsidR="009D691E" w:rsidRPr="004B2FA2" w:rsidRDefault="009D691E" w:rsidP="009D691E">
      <w:pPr>
        <w:tabs>
          <w:tab w:val="left" w:pos="360"/>
        </w:tabs>
        <w:rPr>
          <w:sz w:val="22"/>
          <w:szCs w:val="22"/>
          <w:lang w:val="en-CA"/>
        </w:rPr>
      </w:pPr>
      <w:r w:rsidRPr="004B2FA2">
        <w:rPr>
          <w:i/>
          <w:sz w:val="22"/>
          <w:szCs w:val="22"/>
          <w:lang w:val="en-CA"/>
        </w:rPr>
        <w:t>K.M v. Minister of Community Services (Nova Scotia)</w:t>
      </w:r>
      <w:r w:rsidRPr="004B2FA2">
        <w:rPr>
          <w:sz w:val="22"/>
          <w:szCs w:val="22"/>
          <w:lang w:val="en-CA"/>
        </w:rPr>
        <w:t xml:space="preserve"> (N.S.) (Civil) (By Leave) </w:t>
      </w:r>
      <w:r w:rsidRPr="004B2FA2">
        <w:rPr>
          <w:sz w:val="22"/>
          <w:szCs w:val="22"/>
        </w:rPr>
        <w:t>(</w:t>
      </w:r>
      <w:hyperlink r:id="rId25" w:history="1">
        <w:r w:rsidRPr="004B2FA2">
          <w:rPr>
            <w:rStyle w:val="Hyperlink"/>
            <w:sz w:val="22"/>
            <w:szCs w:val="22"/>
          </w:rPr>
          <w:t>41021</w:t>
        </w:r>
      </w:hyperlink>
      <w:r w:rsidRPr="004B2FA2">
        <w:rPr>
          <w:sz w:val="22"/>
          <w:szCs w:val="22"/>
        </w:rPr>
        <w:t>)</w:t>
      </w:r>
    </w:p>
    <w:p w:rsidR="00C76753" w:rsidRPr="004B2FA2" w:rsidRDefault="00C76753" w:rsidP="006B089E">
      <w:pPr>
        <w:ind w:left="357" w:hanging="357"/>
        <w:rPr>
          <w:sz w:val="20"/>
        </w:rPr>
      </w:pPr>
    </w:p>
    <w:p w:rsidR="009D691E" w:rsidRPr="004B2FA2" w:rsidRDefault="009D691E" w:rsidP="009D691E">
      <w:pPr>
        <w:jc w:val="both"/>
        <w:rPr>
          <w:sz w:val="20"/>
        </w:rPr>
      </w:pPr>
      <w:r w:rsidRPr="004B2FA2">
        <w:rPr>
          <w:sz w:val="20"/>
        </w:rPr>
        <w:t>The motion for an extension of time to serve and file the application for leave to appeal is granted. The application for leave to appeal from the judgment of the Nova Scotia Court of Appeal, Number CA 520524, 2023 NSCA 67, dated June 13, 2023, is dismissed.</w:t>
      </w:r>
    </w:p>
    <w:p w:rsidR="00371DE8" w:rsidRPr="004B2FA2" w:rsidRDefault="00371DE8" w:rsidP="006B089E">
      <w:pPr>
        <w:ind w:left="357" w:hanging="357"/>
        <w:rPr>
          <w:sz w:val="20"/>
        </w:rPr>
      </w:pPr>
    </w:p>
    <w:p w:rsidR="006B089E" w:rsidRPr="004B2FA2" w:rsidRDefault="00274FF5" w:rsidP="006B089E">
      <w:pPr>
        <w:rPr>
          <w:sz w:val="20"/>
        </w:rPr>
      </w:pPr>
      <w:r>
        <w:rPr>
          <w:sz w:val="20"/>
        </w:rPr>
        <w:pict>
          <v:rect id="_x0000_i1043" style="width:2in;height:1pt" o:hrpct="0" o:hralign="center" o:hrstd="t" o:hrnoshade="t" o:hr="t" fillcolor="black [3213]" stroked="f"/>
        </w:pict>
      </w:r>
    </w:p>
    <w:p w:rsidR="006B089E" w:rsidRPr="004B2FA2" w:rsidRDefault="006B089E" w:rsidP="006B089E">
      <w:pPr>
        <w:ind w:left="357" w:hanging="357"/>
        <w:rPr>
          <w:sz w:val="20"/>
        </w:rPr>
      </w:pPr>
    </w:p>
    <w:p w:rsidR="00D302ED" w:rsidRPr="004B2FA2" w:rsidRDefault="00D302ED" w:rsidP="00D302ED">
      <w:pPr>
        <w:rPr>
          <w:sz w:val="22"/>
          <w:szCs w:val="22"/>
        </w:rPr>
      </w:pPr>
      <w:r w:rsidRPr="004B2FA2">
        <w:rPr>
          <w:i/>
          <w:sz w:val="22"/>
          <w:szCs w:val="22"/>
        </w:rPr>
        <w:t>Khodor Ken Aboutaam a.ka. Ken Aboutaam a.ka. Khodor Aboutaam v. Attorney General of Canada on behalf of the United States of America</w:t>
      </w:r>
      <w:r w:rsidRPr="004B2FA2">
        <w:rPr>
          <w:sz w:val="22"/>
          <w:szCs w:val="22"/>
        </w:rPr>
        <w:t xml:space="preserve"> (Ont.) (Criminal) (By Leave) (</w:t>
      </w:r>
      <w:hyperlink r:id="rId26" w:history="1">
        <w:r w:rsidRPr="004B2FA2">
          <w:rPr>
            <w:rStyle w:val="Hyperlink"/>
            <w:sz w:val="22"/>
            <w:szCs w:val="22"/>
          </w:rPr>
          <w:t>40995</w:t>
        </w:r>
      </w:hyperlink>
      <w:r w:rsidRPr="004B2FA2">
        <w:rPr>
          <w:sz w:val="22"/>
          <w:szCs w:val="22"/>
        </w:rPr>
        <w:t>)</w:t>
      </w:r>
    </w:p>
    <w:p w:rsidR="00552808" w:rsidRPr="004B2FA2" w:rsidRDefault="00552808" w:rsidP="00552808">
      <w:pPr>
        <w:ind w:left="357" w:hanging="357"/>
        <w:rPr>
          <w:sz w:val="20"/>
        </w:rPr>
      </w:pPr>
    </w:p>
    <w:p w:rsidR="00D302ED" w:rsidRPr="004B2FA2" w:rsidRDefault="00D302ED" w:rsidP="00D302ED">
      <w:pPr>
        <w:jc w:val="both"/>
        <w:rPr>
          <w:sz w:val="20"/>
        </w:rPr>
      </w:pPr>
      <w:r w:rsidRPr="004B2FA2">
        <w:rPr>
          <w:sz w:val="20"/>
        </w:rPr>
        <w:t>The application for leave to appeal from the judgment of the Court of Appeal for Ontario, Number C70630 (COA-22-CR-04R2), 2023 ONCA 728, dated October 31, 2023, is dismissed.</w:t>
      </w:r>
    </w:p>
    <w:p w:rsidR="00371DE8" w:rsidRPr="004B2FA2" w:rsidRDefault="00371DE8" w:rsidP="00552808">
      <w:pPr>
        <w:ind w:left="357" w:hanging="357"/>
        <w:rPr>
          <w:sz w:val="20"/>
        </w:rPr>
      </w:pPr>
    </w:p>
    <w:p w:rsidR="00552808" w:rsidRPr="004B2FA2" w:rsidRDefault="00274FF5" w:rsidP="00552808">
      <w:pPr>
        <w:rPr>
          <w:sz w:val="20"/>
        </w:rPr>
      </w:pPr>
      <w:r>
        <w:rPr>
          <w:sz w:val="20"/>
        </w:rPr>
        <w:pict>
          <v:rect id="_x0000_i1044" style="width:2in;height:1pt" o:hrpct="0" o:hralign="center" o:hrstd="t" o:hrnoshade="t" o:hr="t" fillcolor="black [3213]" stroked="f"/>
        </w:pict>
      </w:r>
    </w:p>
    <w:p w:rsidR="00552808" w:rsidRPr="004B2FA2" w:rsidRDefault="00552808" w:rsidP="00552808">
      <w:pPr>
        <w:ind w:left="357" w:hanging="357"/>
        <w:rPr>
          <w:sz w:val="20"/>
        </w:rPr>
      </w:pPr>
    </w:p>
    <w:p w:rsidR="004B2FA2" w:rsidRPr="004B2FA2" w:rsidRDefault="004B2FA2" w:rsidP="004B2FA2">
      <w:pPr>
        <w:pStyle w:val="SCCLsocParty"/>
        <w:jc w:val="left"/>
        <w:rPr>
          <w:sz w:val="22"/>
        </w:rPr>
      </w:pPr>
      <w:r w:rsidRPr="004B2FA2">
        <w:rPr>
          <w:i/>
          <w:sz w:val="22"/>
        </w:rPr>
        <w:t>Rafa Taimish v. Zaid Al-Kadhimi</w:t>
      </w:r>
      <w:r w:rsidRPr="004B2FA2">
        <w:rPr>
          <w:sz w:val="22"/>
        </w:rPr>
        <w:t xml:space="preserve"> (Ont.) (Civil) (By Leave) (</w:t>
      </w:r>
      <w:hyperlink r:id="rId27" w:history="1">
        <w:r w:rsidRPr="004B2FA2">
          <w:rPr>
            <w:rStyle w:val="Hyperlink"/>
            <w:sz w:val="22"/>
          </w:rPr>
          <w:t>41028</w:t>
        </w:r>
      </w:hyperlink>
      <w:r w:rsidRPr="004B2FA2">
        <w:rPr>
          <w:sz w:val="22"/>
        </w:rPr>
        <w:t>)</w:t>
      </w:r>
    </w:p>
    <w:p w:rsidR="00552808" w:rsidRPr="004B2FA2" w:rsidRDefault="00552808" w:rsidP="00552808">
      <w:pPr>
        <w:ind w:left="357" w:hanging="357"/>
        <w:rPr>
          <w:sz w:val="20"/>
        </w:rPr>
      </w:pPr>
    </w:p>
    <w:p w:rsidR="004B2FA2" w:rsidRPr="004B2FA2" w:rsidRDefault="004B2FA2" w:rsidP="004B2FA2">
      <w:pPr>
        <w:jc w:val="both"/>
        <w:rPr>
          <w:sz w:val="20"/>
        </w:rPr>
      </w:pPr>
      <w:r w:rsidRPr="004B2FA2">
        <w:rPr>
          <w:sz w:val="20"/>
        </w:rPr>
        <w:t>The application for leave to appeal from the judgment of the Court of Appeal for Ontario, Number COA-23-CV-0174, 2023 ONCA 661, dated October 6, 2023, is dismissed with costs.</w:t>
      </w:r>
    </w:p>
    <w:p w:rsidR="00371DE8" w:rsidRPr="004B2FA2" w:rsidRDefault="00371DE8" w:rsidP="006F2579">
      <w:pPr>
        <w:widowControl w:val="0"/>
        <w:rPr>
          <w:lang w:val="en-CA"/>
        </w:rPr>
      </w:pPr>
    </w:p>
    <w:p w:rsidR="0045185C" w:rsidRPr="004B2FA2" w:rsidRDefault="0045185C" w:rsidP="006F2579">
      <w:pPr>
        <w:widowControl w:val="0"/>
      </w:pPr>
    </w:p>
    <w:p w:rsidR="0045185C" w:rsidRPr="004B2FA2" w:rsidRDefault="00274FF5" w:rsidP="006F2579">
      <w:pPr>
        <w:widowControl w:val="0"/>
      </w:pPr>
      <w:r>
        <w:rPr>
          <w:sz w:val="18"/>
          <w:szCs w:val="18"/>
        </w:rPr>
        <w:pict>
          <v:rect id="_x0000_i1045" style="width:272.25pt;height:1.5pt" o:hrpct="0" o:hralign="center" o:hrstd="t" o:hrnoshade="t" o:hr="t" fillcolor="black [3213]" stroked="f"/>
        </w:pict>
      </w:r>
    </w:p>
    <w:p w:rsidR="0045185C" w:rsidRPr="004B2FA2" w:rsidRDefault="0045185C" w:rsidP="006F2579">
      <w:pPr>
        <w:widowControl w:val="0"/>
      </w:pPr>
    </w:p>
    <w:p w:rsidR="0045185C" w:rsidRPr="004B2FA2" w:rsidRDefault="0045185C" w:rsidP="006F2579">
      <w:pPr>
        <w:widowControl w:val="0"/>
      </w:pPr>
    </w:p>
    <w:p w:rsidR="002767DF" w:rsidRPr="004B2FA2" w:rsidRDefault="002767DF" w:rsidP="002767DF">
      <w:pPr>
        <w:widowControl w:val="0"/>
        <w:jc w:val="center"/>
        <w:rPr>
          <w:lang w:val="fr-CA"/>
        </w:rPr>
      </w:pPr>
      <w:r w:rsidRPr="004B2FA2">
        <w:rPr>
          <w:b/>
          <w:lang w:val="fr-CA"/>
        </w:rPr>
        <w:t>JUGEMENT</w:t>
      </w:r>
      <w:r w:rsidR="004C4C26" w:rsidRPr="004B2FA2">
        <w:rPr>
          <w:b/>
          <w:lang w:val="fr-CA"/>
        </w:rPr>
        <w:t>S SUR DEMANDE</w:t>
      </w:r>
      <w:r w:rsidR="00CC044F" w:rsidRPr="004B2FA2">
        <w:rPr>
          <w:b/>
          <w:lang w:val="fr-CA"/>
        </w:rPr>
        <w:t>S</w:t>
      </w:r>
      <w:r w:rsidRPr="004B2FA2">
        <w:rPr>
          <w:b/>
          <w:lang w:val="fr-CA"/>
        </w:rPr>
        <w:t xml:space="preserve"> D’AUTORISATION</w:t>
      </w:r>
    </w:p>
    <w:p w:rsidR="006F2579" w:rsidRPr="004B2FA2" w:rsidRDefault="006F2579" w:rsidP="006F2579">
      <w:pPr>
        <w:widowControl w:val="0"/>
        <w:rPr>
          <w:lang w:val="fr-CA"/>
        </w:rPr>
      </w:pPr>
    </w:p>
    <w:p w:rsidR="006F2579" w:rsidRPr="004B2FA2" w:rsidRDefault="006F2579" w:rsidP="006F2579">
      <w:pPr>
        <w:widowControl w:val="0"/>
        <w:rPr>
          <w:lang w:val="fr-CA"/>
        </w:rPr>
      </w:pPr>
      <w:r w:rsidRPr="004B2FA2">
        <w:rPr>
          <w:b/>
          <w:lang w:val="fr-CA"/>
        </w:rPr>
        <w:t>Le</w:t>
      </w:r>
      <w:r w:rsidR="008825DB" w:rsidRPr="004B2FA2">
        <w:rPr>
          <w:b/>
          <w:lang w:val="fr-CA"/>
        </w:rPr>
        <w:t xml:space="preserve"> </w:t>
      </w:r>
      <w:r w:rsidR="00ED1162" w:rsidRPr="004B2FA2">
        <w:rPr>
          <w:b/>
          <w:lang w:val="fr-CA"/>
        </w:rPr>
        <w:t>14</w:t>
      </w:r>
      <w:r w:rsidR="00C9475D" w:rsidRPr="004B2FA2">
        <w:rPr>
          <w:b/>
          <w:lang w:val="fr-CA"/>
        </w:rPr>
        <w:t xml:space="preserve"> </w:t>
      </w:r>
      <w:r w:rsidR="00371DE8" w:rsidRPr="004B2FA2">
        <w:rPr>
          <w:b/>
          <w:lang w:val="fr-CA"/>
        </w:rPr>
        <w:t>mars</w:t>
      </w:r>
      <w:r w:rsidR="004E4B02" w:rsidRPr="004B2FA2">
        <w:rPr>
          <w:b/>
          <w:lang w:val="fr-CA"/>
        </w:rPr>
        <w:t xml:space="preserve"> </w:t>
      </w:r>
      <w:r w:rsidR="008825DB" w:rsidRPr="004B2FA2">
        <w:rPr>
          <w:b/>
          <w:lang w:val="fr-CA"/>
        </w:rPr>
        <w:t>20</w:t>
      </w:r>
      <w:r w:rsidR="00B44DF4" w:rsidRPr="004B2FA2">
        <w:rPr>
          <w:b/>
          <w:lang w:val="fr-CA"/>
        </w:rPr>
        <w:t>2</w:t>
      </w:r>
      <w:r w:rsidR="00645EBD" w:rsidRPr="004B2FA2">
        <w:rPr>
          <w:b/>
          <w:lang w:val="fr-CA"/>
        </w:rPr>
        <w:t>4</w:t>
      </w:r>
    </w:p>
    <w:p w:rsidR="006F2579" w:rsidRPr="004B2FA2" w:rsidRDefault="006F2579" w:rsidP="006F2579">
      <w:pPr>
        <w:widowControl w:val="0"/>
        <w:rPr>
          <w:lang w:val="fr-CA"/>
        </w:rPr>
      </w:pPr>
    </w:p>
    <w:p w:rsidR="002767DF" w:rsidRPr="004B2FA2" w:rsidRDefault="002767DF" w:rsidP="002767DF">
      <w:pPr>
        <w:widowControl w:val="0"/>
        <w:rPr>
          <w:lang w:val="fr-CA"/>
        </w:rPr>
      </w:pPr>
      <w:r w:rsidRPr="004B2FA2">
        <w:rPr>
          <w:b/>
          <w:lang w:val="fr-CA"/>
        </w:rPr>
        <w:t>OTTAWA</w:t>
      </w:r>
      <w:r w:rsidRPr="004B2FA2">
        <w:rPr>
          <w:lang w:val="fr-CA"/>
        </w:rPr>
        <w:t xml:space="preserve"> – </w:t>
      </w:r>
      <w:r w:rsidR="002E3D11" w:rsidRPr="004B2FA2">
        <w:rPr>
          <w:lang w:val="fr-CA"/>
        </w:rPr>
        <w:t>La Cour suprême du Canada s’est prononcée sur les demandes d’autorisation suivantes.</w:t>
      </w:r>
    </w:p>
    <w:p w:rsidR="00694BDA" w:rsidRPr="004B2FA2" w:rsidRDefault="00694BDA" w:rsidP="000B5274">
      <w:pPr>
        <w:jc w:val="both"/>
        <w:rPr>
          <w:szCs w:val="24"/>
          <w:lang w:val="fr-CA"/>
        </w:rPr>
      </w:pPr>
    </w:p>
    <w:p w:rsidR="005976BA" w:rsidRPr="004B2FA2" w:rsidRDefault="005976BA" w:rsidP="000B5274">
      <w:pPr>
        <w:jc w:val="both"/>
        <w:rPr>
          <w:szCs w:val="24"/>
          <w:lang w:val="fr-CA"/>
        </w:rPr>
      </w:pPr>
    </w:p>
    <w:p w:rsidR="00431DE2" w:rsidRPr="004B2FA2" w:rsidRDefault="00431DE2" w:rsidP="00431DE2">
      <w:pPr>
        <w:jc w:val="both"/>
        <w:rPr>
          <w:b/>
          <w:sz w:val="22"/>
          <w:szCs w:val="22"/>
          <w:lang w:val="fr-CA"/>
        </w:rPr>
      </w:pPr>
      <w:r w:rsidRPr="004B2FA2">
        <w:rPr>
          <w:b/>
          <w:sz w:val="22"/>
          <w:szCs w:val="22"/>
          <w:lang w:val="fr-CA"/>
        </w:rPr>
        <w:t>REJETÉE</w:t>
      </w:r>
      <w:r w:rsidR="001B1618" w:rsidRPr="004B2FA2">
        <w:rPr>
          <w:b/>
          <w:sz w:val="22"/>
          <w:szCs w:val="22"/>
          <w:lang w:val="fr-CA"/>
        </w:rPr>
        <w:t>S</w:t>
      </w:r>
    </w:p>
    <w:p w:rsidR="00431DE2" w:rsidRPr="004B2FA2" w:rsidRDefault="00431DE2" w:rsidP="000B5274">
      <w:pPr>
        <w:jc w:val="both"/>
        <w:rPr>
          <w:sz w:val="20"/>
          <w:lang w:val="fr-CA"/>
        </w:rPr>
      </w:pPr>
    </w:p>
    <w:p w:rsidR="00AD3947" w:rsidRPr="004B2FA2" w:rsidRDefault="00AD3947" w:rsidP="00AD3947">
      <w:pPr>
        <w:rPr>
          <w:sz w:val="22"/>
          <w:szCs w:val="22"/>
        </w:rPr>
      </w:pPr>
      <w:r w:rsidRPr="004B2FA2">
        <w:rPr>
          <w:i/>
          <w:sz w:val="22"/>
          <w:szCs w:val="22"/>
        </w:rPr>
        <w:t>Daniel Austin Viau c. Sa Majesté le Roi</w:t>
      </w:r>
      <w:r w:rsidRPr="004B2FA2">
        <w:rPr>
          <w:sz w:val="22"/>
          <w:szCs w:val="22"/>
        </w:rPr>
        <w:t xml:space="preserve"> (Alb.) (Criminelle) (Autorisation) (</w:t>
      </w:r>
      <w:hyperlink r:id="rId28" w:history="1">
        <w:r w:rsidRPr="004B2FA2">
          <w:rPr>
            <w:rStyle w:val="Hyperlink"/>
            <w:sz w:val="22"/>
            <w:szCs w:val="22"/>
          </w:rPr>
          <w:t>40974</w:t>
        </w:r>
      </w:hyperlink>
      <w:r w:rsidRPr="004B2FA2">
        <w:rPr>
          <w:sz w:val="22"/>
          <w:szCs w:val="22"/>
        </w:rPr>
        <w:t>)</w:t>
      </w:r>
    </w:p>
    <w:p w:rsidR="00A30607" w:rsidRPr="004B2FA2" w:rsidRDefault="00A30607" w:rsidP="00A30607">
      <w:pPr>
        <w:widowControl w:val="0"/>
        <w:rPr>
          <w:sz w:val="20"/>
          <w:lang w:val="fr-CA"/>
        </w:rPr>
      </w:pPr>
    </w:p>
    <w:p w:rsidR="00C42261" w:rsidRPr="004B2FA2" w:rsidRDefault="00AD3947" w:rsidP="00C42261">
      <w:pPr>
        <w:jc w:val="both"/>
        <w:rPr>
          <w:sz w:val="20"/>
        </w:rPr>
      </w:pPr>
      <w:r w:rsidRPr="004B2FA2">
        <w:rPr>
          <w:sz w:val="20"/>
          <w:lang w:val="fr-CA"/>
        </w:rPr>
        <w:t>La requête en prorogation du délai de signification et de dépôt de la demande d’autorisation d’appel est accueillie. La demande d’autorisation d’appel de l’arrêt de la Cour d'appel de l’Alberta (Edmonton), numéro 2103-</w:t>
      </w:r>
      <w:r w:rsidRPr="004B2FA2">
        <w:rPr>
          <w:sz w:val="20"/>
        </w:rPr>
        <w:t>0272A, 2023 ABCA 197, d</w:t>
      </w:r>
      <w:r w:rsidRPr="004B2FA2">
        <w:rPr>
          <w:sz w:val="20"/>
          <w:lang w:val="fr-CA"/>
        </w:rPr>
        <w:t>até du 26 juin 2023, est rejetée.</w:t>
      </w:r>
    </w:p>
    <w:p w:rsidR="00A30607" w:rsidRPr="004B2FA2" w:rsidRDefault="00A30607" w:rsidP="00A30607">
      <w:pPr>
        <w:widowControl w:val="0"/>
        <w:rPr>
          <w:sz w:val="20"/>
          <w:lang w:val="fr-CA"/>
        </w:rPr>
      </w:pPr>
    </w:p>
    <w:p w:rsidR="00BF66C0" w:rsidRPr="004B2FA2" w:rsidRDefault="00274FF5" w:rsidP="00A30607">
      <w:pPr>
        <w:widowControl w:val="0"/>
        <w:rPr>
          <w:sz w:val="20"/>
          <w:lang w:val="fr-CA"/>
        </w:rPr>
      </w:pPr>
      <w:r>
        <w:rPr>
          <w:sz w:val="20"/>
        </w:rPr>
        <w:pict>
          <v:rect id="_x0000_i1046" style="width:2in;height:1pt" o:hrpct="0" o:hralign="center" o:hrstd="t" o:hrnoshade="t" o:hr="t" fillcolor="black [3213]" stroked="f"/>
        </w:pict>
      </w:r>
    </w:p>
    <w:p w:rsidR="00C5363F" w:rsidRPr="004B2FA2" w:rsidRDefault="00C5363F" w:rsidP="00C5363F">
      <w:pPr>
        <w:ind w:left="357" w:hanging="357"/>
        <w:rPr>
          <w:sz w:val="20"/>
        </w:rPr>
      </w:pPr>
    </w:p>
    <w:p w:rsidR="004A1D36" w:rsidRPr="004B2FA2" w:rsidRDefault="004A1D36" w:rsidP="004A1D36">
      <w:pPr>
        <w:rPr>
          <w:sz w:val="22"/>
          <w:szCs w:val="22"/>
          <w:lang w:val="fr-CA"/>
        </w:rPr>
      </w:pPr>
      <w:r w:rsidRPr="004B2FA2">
        <w:rPr>
          <w:i/>
          <w:sz w:val="22"/>
          <w:szCs w:val="22"/>
        </w:rPr>
        <w:t xml:space="preserve">Matthew Douglas de Grood c. Sa Majesté le Roi, Person in Charge of Alberta Hospital Edmonton </w:t>
      </w:r>
      <w:r w:rsidRPr="004B2FA2">
        <w:rPr>
          <w:sz w:val="22"/>
          <w:szCs w:val="22"/>
        </w:rPr>
        <w:t>(Alb.) (Criminelle) (Autorisation) (</w:t>
      </w:r>
      <w:hyperlink r:id="rId29" w:history="1">
        <w:r w:rsidRPr="004B2FA2">
          <w:rPr>
            <w:rStyle w:val="Hyperlink"/>
            <w:sz w:val="22"/>
            <w:szCs w:val="22"/>
          </w:rPr>
          <w:t>40897</w:t>
        </w:r>
      </w:hyperlink>
      <w:r w:rsidRPr="004B2FA2">
        <w:rPr>
          <w:sz w:val="22"/>
          <w:szCs w:val="22"/>
        </w:rPr>
        <w:t>)</w:t>
      </w:r>
    </w:p>
    <w:p w:rsidR="00C76753" w:rsidRPr="004B2FA2" w:rsidRDefault="00C76753" w:rsidP="00C76753">
      <w:pPr>
        <w:ind w:left="357" w:hanging="357"/>
        <w:rPr>
          <w:sz w:val="20"/>
        </w:rPr>
      </w:pPr>
    </w:p>
    <w:p w:rsidR="00371DE8" w:rsidRPr="004B2FA2" w:rsidRDefault="004A1D36" w:rsidP="004A1D36">
      <w:pPr>
        <w:jc w:val="both"/>
        <w:rPr>
          <w:sz w:val="20"/>
        </w:rPr>
      </w:pPr>
      <w:r w:rsidRPr="004B2FA2">
        <w:rPr>
          <w:sz w:val="20"/>
          <w:lang w:val="fr-CA"/>
        </w:rPr>
        <w:t>La demande d’autorisation d’appel de l’arrêt de la Cour d'appel de l’Alberta (Edmonton), numéro 2203-0198A, 2023 ABCA 182, daté du 15 juin 2023, est rejetée.</w:t>
      </w:r>
    </w:p>
    <w:p w:rsidR="00371DE8" w:rsidRPr="004B2FA2" w:rsidRDefault="00371DE8" w:rsidP="00C76753">
      <w:pPr>
        <w:ind w:left="357" w:hanging="357"/>
        <w:rPr>
          <w:sz w:val="20"/>
        </w:rPr>
      </w:pPr>
    </w:p>
    <w:p w:rsidR="00C76753" w:rsidRPr="004B2FA2" w:rsidRDefault="00274FF5" w:rsidP="00C76753">
      <w:pPr>
        <w:rPr>
          <w:sz w:val="20"/>
        </w:rPr>
      </w:pPr>
      <w:r>
        <w:rPr>
          <w:sz w:val="20"/>
        </w:rPr>
        <w:pict>
          <v:rect id="_x0000_i1047" style="width:2in;height:1pt" o:hrpct="0" o:hralign="center" o:hrstd="t" o:hrnoshade="t" o:hr="t" fillcolor="black [3213]" stroked="f"/>
        </w:pict>
      </w:r>
    </w:p>
    <w:p w:rsidR="00C76753" w:rsidRPr="004B2FA2" w:rsidRDefault="00C76753" w:rsidP="00C76753">
      <w:pPr>
        <w:ind w:left="357" w:hanging="357"/>
        <w:rPr>
          <w:sz w:val="20"/>
        </w:rPr>
      </w:pPr>
    </w:p>
    <w:p w:rsidR="00FB7CCF" w:rsidRPr="004B2FA2" w:rsidRDefault="00FB7CCF" w:rsidP="00FB7CCF">
      <w:pPr>
        <w:rPr>
          <w:sz w:val="22"/>
          <w:szCs w:val="22"/>
        </w:rPr>
      </w:pPr>
      <w:r w:rsidRPr="004B2FA2">
        <w:rPr>
          <w:i/>
          <w:sz w:val="22"/>
          <w:szCs w:val="22"/>
        </w:rPr>
        <w:t xml:space="preserve">Joris Salverda c. Sa Majesté le Roi (Ministère de l’agriculture, de l’alimentation </w:t>
      </w:r>
      <w:proofErr w:type="gramStart"/>
      <w:r w:rsidRPr="004B2FA2">
        <w:rPr>
          <w:i/>
          <w:sz w:val="22"/>
          <w:szCs w:val="22"/>
        </w:rPr>
        <w:t>et</w:t>
      </w:r>
      <w:proofErr w:type="gramEnd"/>
      <w:r w:rsidRPr="004B2FA2">
        <w:rPr>
          <w:i/>
          <w:sz w:val="22"/>
          <w:szCs w:val="22"/>
        </w:rPr>
        <w:t xml:space="preserve"> des affaires rurales de l’Ontario)</w:t>
      </w:r>
      <w:r w:rsidRPr="004B2FA2">
        <w:rPr>
          <w:sz w:val="22"/>
          <w:szCs w:val="22"/>
        </w:rPr>
        <w:t xml:space="preserve"> (Ont.) (Criminelle) (Autorisation) (</w:t>
      </w:r>
      <w:hyperlink r:id="rId30" w:history="1">
        <w:r w:rsidRPr="004B2FA2">
          <w:rPr>
            <w:rStyle w:val="Hyperlink"/>
            <w:sz w:val="22"/>
            <w:szCs w:val="22"/>
          </w:rPr>
          <w:t>40958</w:t>
        </w:r>
      </w:hyperlink>
      <w:r w:rsidRPr="004B2FA2">
        <w:rPr>
          <w:sz w:val="22"/>
          <w:szCs w:val="22"/>
        </w:rPr>
        <w:t>)</w:t>
      </w:r>
    </w:p>
    <w:p w:rsidR="000A3A0D" w:rsidRPr="004B2FA2" w:rsidRDefault="000A3A0D" w:rsidP="000A3A0D">
      <w:pPr>
        <w:ind w:left="357" w:hanging="357"/>
        <w:rPr>
          <w:sz w:val="20"/>
        </w:rPr>
      </w:pPr>
    </w:p>
    <w:p w:rsidR="000A3A0D" w:rsidRPr="004B2FA2" w:rsidRDefault="00FB7CCF" w:rsidP="00FB7CCF">
      <w:pPr>
        <w:jc w:val="both"/>
        <w:rPr>
          <w:sz w:val="20"/>
        </w:rPr>
      </w:pPr>
      <w:r w:rsidRPr="004B2FA2">
        <w:rPr>
          <w:sz w:val="20"/>
          <w:lang w:val="fr-CA"/>
        </w:rPr>
        <w:t>La demande d’autorisation d’appel de l’arrêt de la Cour d’appel de l’Ontario, numéro M53622, daté du 18 juillet 2023, est rejetée.</w:t>
      </w:r>
    </w:p>
    <w:p w:rsidR="000A3A0D" w:rsidRPr="004B2FA2" w:rsidRDefault="000A3A0D" w:rsidP="000A3A0D">
      <w:pPr>
        <w:ind w:left="357" w:hanging="357"/>
        <w:rPr>
          <w:sz w:val="20"/>
        </w:rPr>
      </w:pPr>
    </w:p>
    <w:p w:rsidR="000A3A0D" w:rsidRPr="004B2FA2" w:rsidRDefault="00274FF5" w:rsidP="000A3A0D">
      <w:pPr>
        <w:rPr>
          <w:sz w:val="20"/>
        </w:rPr>
      </w:pPr>
      <w:r>
        <w:rPr>
          <w:sz w:val="20"/>
        </w:rPr>
        <w:pict>
          <v:rect id="_x0000_i1048" style="width:2in;height:1pt" o:hrpct="0" o:hralign="center" o:hrstd="t" o:hrnoshade="t" o:hr="t" fillcolor="black [3213]" stroked="f"/>
        </w:pict>
      </w:r>
    </w:p>
    <w:p w:rsidR="000A3A0D" w:rsidRPr="004B2FA2" w:rsidRDefault="000A3A0D" w:rsidP="000A3A0D">
      <w:pPr>
        <w:ind w:left="357" w:hanging="357"/>
        <w:rPr>
          <w:sz w:val="20"/>
        </w:rPr>
      </w:pPr>
    </w:p>
    <w:p w:rsidR="00625950" w:rsidRPr="004B2FA2" w:rsidRDefault="00625950" w:rsidP="00625950">
      <w:pPr>
        <w:rPr>
          <w:sz w:val="22"/>
          <w:szCs w:val="22"/>
          <w:lang w:val="fr-CA"/>
        </w:rPr>
      </w:pPr>
      <w:r w:rsidRPr="004B2FA2">
        <w:rPr>
          <w:i/>
          <w:sz w:val="22"/>
          <w:szCs w:val="22"/>
          <w:lang w:val="fr-CA"/>
        </w:rPr>
        <w:t xml:space="preserve">Jean Petit c. Daniel Gagnon, en sa qualité de syndic du Barreau du Québec, procureur général du Québec, Nathalie-Nicole Poirier, en sa qualité de secrétaire du Conseil de discipline du Barreau du Québec - et - Tribunal des professions </w:t>
      </w:r>
      <w:r w:rsidRPr="004B2FA2">
        <w:rPr>
          <w:sz w:val="22"/>
          <w:szCs w:val="22"/>
          <w:lang w:val="fr-CA"/>
        </w:rPr>
        <w:t xml:space="preserve">(Qc) (Civile) (Autorisation) </w:t>
      </w:r>
      <w:r w:rsidRPr="004B2FA2">
        <w:rPr>
          <w:sz w:val="22"/>
          <w:szCs w:val="22"/>
        </w:rPr>
        <w:t>(</w:t>
      </w:r>
      <w:hyperlink r:id="rId31" w:history="1">
        <w:r w:rsidRPr="004B2FA2">
          <w:rPr>
            <w:rStyle w:val="Hyperlink"/>
            <w:sz w:val="22"/>
            <w:szCs w:val="22"/>
          </w:rPr>
          <w:t>40852</w:t>
        </w:r>
      </w:hyperlink>
      <w:r w:rsidRPr="004B2FA2">
        <w:rPr>
          <w:sz w:val="22"/>
          <w:szCs w:val="22"/>
        </w:rPr>
        <w:t>)</w:t>
      </w:r>
    </w:p>
    <w:p w:rsidR="000A3A0D" w:rsidRPr="004B2FA2" w:rsidRDefault="000A3A0D" w:rsidP="000A3A0D">
      <w:pPr>
        <w:widowControl w:val="0"/>
        <w:rPr>
          <w:sz w:val="20"/>
          <w:lang w:val="en-CA"/>
        </w:rPr>
      </w:pPr>
    </w:p>
    <w:p w:rsidR="000A3A0D" w:rsidRPr="004B2FA2" w:rsidRDefault="00625950" w:rsidP="00625950">
      <w:pPr>
        <w:widowControl w:val="0"/>
        <w:jc w:val="both"/>
        <w:rPr>
          <w:sz w:val="20"/>
          <w:lang w:val="en-CA"/>
        </w:rPr>
      </w:pPr>
      <w:r w:rsidRPr="004B2FA2">
        <w:rPr>
          <w:sz w:val="20"/>
        </w:rPr>
        <w:t>La demande d’autorisation d’appel de l’arrêt de la Cour d’appel du Québec (Québec), numéro 200-09-010444-211, 2023 QCCA 680, daté du 23 mai 2023, est rejetée avec dépens en faveur de l’intimé Daniel Gagnon, en sa qualité de syndic du Barreau du Québec.</w:t>
      </w:r>
    </w:p>
    <w:p w:rsidR="000A3A0D" w:rsidRPr="004B2FA2" w:rsidRDefault="000A3A0D" w:rsidP="000A3A0D">
      <w:pPr>
        <w:widowControl w:val="0"/>
        <w:rPr>
          <w:sz w:val="20"/>
          <w:lang w:val="en-CA"/>
        </w:rPr>
      </w:pPr>
    </w:p>
    <w:p w:rsidR="000A3A0D" w:rsidRPr="004B2FA2" w:rsidRDefault="00274FF5" w:rsidP="000A3A0D">
      <w:pPr>
        <w:rPr>
          <w:sz w:val="20"/>
        </w:rPr>
      </w:pPr>
      <w:r>
        <w:rPr>
          <w:sz w:val="20"/>
        </w:rPr>
        <w:pict>
          <v:rect id="_x0000_i1049" style="width:2in;height:1pt" o:hrpct="0" o:hralign="center" o:hrstd="t" o:hrnoshade="t" o:hr="t" fillcolor="black [3213]" stroked="f"/>
        </w:pict>
      </w:r>
    </w:p>
    <w:p w:rsidR="000A3A0D" w:rsidRPr="004B2FA2" w:rsidRDefault="000A3A0D" w:rsidP="000A3A0D">
      <w:pPr>
        <w:ind w:left="357" w:hanging="357"/>
        <w:rPr>
          <w:sz w:val="20"/>
        </w:rPr>
      </w:pPr>
    </w:p>
    <w:p w:rsidR="00742D66" w:rsidRPr="004B2FA2" w:rsidRDefault="00742D66" w:rsidP="00742D66">
      <w:pPr>
        <w:rPr>
          <w:sz w:val="22"/>
          <w:szCs w:val="22"/>
        </w:rPr>
      </w:pPr>
      <w:r w:rsidRPr="004B2FA2">
        <w:rPr>
          <w:i/>
          <w:sz w:val="22"/>
          <w:szCs w:val="22"/>
        </w:rPr>
        <w:t xml:space="preserve">Holly Dean </w:t>
      </w:r>
      <w:proofErr w:type="gramStart"/>
      <w:r w:rsidRPr="004B2FA2">
        <w:rPr>
          <w:i/>
          <w:sz w:val="22"/>
          <w:szCs w:val="22"/>
        </w:rPr>
        <w:t>et</w:t>
      </w:r>
      <w:proofErr w:type="gramEnd"/>
      <w:r w:rsidRPr="004B2FA2">
        <w:rPr>
          <w:i/>
          <w:sz w:val="22"/>
          <w:szCs w:val="22"/>
        </w:rPr>
        <w:t xml:space="preserve"> George Lastiwka c. Maureen McDonald</w:t>
      </w:r>
      <w:r w:rsidRPr="004B2FA2">
        <w:rPr>
          <w:sz w:val="22"/>
          <w:szCs w:val="22"/>
        </w:rPr>
        <w:t xml:space="preserve"> (Ont.) (Civile) (Autorisation) (</w:t>
      </w:r>
      <w:hyperlink r:id="rId32" w:history="1">
        <w:r w:rsidRPr="004B2FA2">
          <w:rPr>
            <w:rStyle w:val="Hyperlink"/>
            <w:sz w:val="22"/>
            <w:szCs w:val="22"/>
          </w:rPr>
          <w:t>41010</w:t>
        </w:r>
      </w:hyperlink>
      <w:r w:rsidRPr="004B2FA2">
        <w:rPr>
          <w:sz w:val="22"/>
          <w:szCs w:val="22"/>
        </w:rPr>
        <w:t>)</w:t>
      </w:r>
    </w:p>
    <w:p w:rsidR="000A3A0D" w:rsidRPr="004B2FA2" w:rsidRDefault="000A3A0D" w:rsidP="000A3A0D">
      <w:pPr>
        <w:ind w:left="357" w:hanging="357"/>
        <w:rPr>
          <w:sz w:val="20"/>
        </w:rPr>
      </w:pPr>
    </w:p>
    <w:p w:rsidR="000A3A0D" w:rsidRPr="004B2FA2" w:rsidRDefault="00742D66" w:rsidP="00742D66">
      <w:pPr>
        <w:jc w:val="both"/>
        <w:rPr>
          <w:sz w:val="20"/>
        </w:rPr>
      </w:pPr>
      <w:r w:rsidRPr="004B2FA2">
        <w:rPr>
          <w:sz w:val="20"/>
          <w:lang w:val="fr-CA"/>
        </w:rPr>
        <w:t xml:space="preserve">La requête </w:t>
      </w:r>
      <w:r w:rsidRPr="004B2FA2">
        <w:rPr>
          <w:color w:val="000000"/>
          <w:sz w:val="20"/>
          <w:lang w:val="fr-CA"/>
        </w:rPr>
        <w:t xml:space="preserve">visant à obtenir un sursis d’exécution </w:t>
      </w:r>
      <w:r w:rsidRPr="004B2FA2">
        <w:rPr>
          <w:sz w:val="20"/>
          <w:lang w:val="fr-CA"/>
        </w:rPr>
        <w:t>est rejetée. La demande d’autorisation d’appel de l’arrêt de la Cour d’appel de l’Ontario, numéro COA-22-OM-0072, daté du 5 septembre 2023, est rejetée.</w:t>
      </w:r>
    </w:p>
    <w:p w:rsidR="000A3A0D" w:rsidRPr="004B2FA2" w:rsidRDefault="000A3A0D" w:rsidP="000A3A0D">
      <w:pPr>
        <w:ind w:left="357" w:hanging="357"/>
        <w:rPr>
          <w:sz w:val="20"/>
        </w:rPr>
      </w:pPr>
    </w:p>
    <w:p w:rsidR="000A3A0D" w:rsidRPr="004B2FA2" w:rsidRDefault="00274FF5" w:rsidP="000A3A0D">
      <w:pPr>
        <w:rPr>
          <w:sz w:val="20"/>
        </w:rPr>
      </w:pPr>
      <w:r>
        <w:rPr>
          <w:sz w:val="20"/>
        </w:rPr>
        <w:pict>
          <v:rect id="_x0000_i1050" style="width:2in;height:1pt" o:hrpct="0" o:hralign="center" o:hrstd="t" o:hrnoshade="t" o:hr="t" fillcolor="black [3213]" stroked="f"/>
        </w:pict>
      </w:r>
    </w:p>
    <w:p w:rsidR="000A3A0D" w:rsidRPr="004B2FA2" w:rsidRDefault="000A3A0D" w:rsidP="000A3A0D">
      <w:pPr>
        <w:ind w:left="357" w:hanging="357"/>
        <w:rPr>
          <w:sz w:val="20"/>
        </w:rPr>
      </w:pPr>
      <w:bookmarkStart w:id="1" w:name="_GoBack"/>
      <w:bookmarkEnd w:id="1"/>
    </w:p>
    <w:p w:rsidR="00B770F2" w:rsidRPr="004B2FA2" w:rsidRDefault="00B770F2" w:rsidP="00B770F2">
      <w:pPr>
        <w:rPr>
          <w:sz w:val="22"/>
          <w:szCs w:val="22"/>
          <w:lang w:val="fr-CA"/>
        </w:rPr>
      </w:pPr>
      <w:r w:rsidRPr="004B2FA2">
        <w:rPr>
          <w:i/>
          <w:sz w:val="22"/>
          <w:szCs w:val="22"/>
          <w:lang w:val="fr-CA"/>
        </w:rPr>
        <w:t xml:space="preserve">Marie-France Taillon c. Retraite Québec - et - Pierre-Georges Roy, en sa qualité d'arbitre de régimes de retraite </w:t>
      </w:r>
      <w:r w:rsidRPr="004B2FA2">
        <w:rPr>
          <w:sz w:val="22"/>
          <w:szCs w:val="22"/>
          <w:lang w:val="fr-CA"/>
        </w:rPr>
        <w:t xml:space="preserve">(Qc) (Civile) (Autorisation) </w:t>
      </w:r>
      <w:r w:rsidRPr="004B2FA2">
        <w:rPr>
          <w:sz w:val="22"/>
          <w:szCs w:val="22"/>
        </w:rPr>
        <w:t>(</w:t>
      </w:r>
      <w:hyperlink r:id="rId33" w:history="1">
        <w:r w:rsidRPr="004B2FA2">
          <w:rPr>
            <w:rStyle w:val="Hyperlink"/>
            <w:sz w:val="22"/>
            <w:szCs w:val="22"/>
          </w:rPr>
          <w:t>40888</w:t>
        </w:r>
      </w:hyperlink>
      <w:r w:rsidRPr="004B2FA2">
        <w:rPr>
          <w:sz w:val="22"/>
          <w:szCs w:val="22"/>
        </w:rPr>
        <w:t>)</w:t>
      </w:r>
    </w:p>
    <w:p w:rsidR="000A3A0D" w:rsidRPr="004B2FA2" w:rsidRDefault="000A3A0D" w:rsidP="000A3A0D">
      <w:pPr>
        <w:widowControl w:val="0"/>
        <w:rPr>
          <w:sz w:val="20"/>
          <w:lang w:val="en-CA"/>
        </w:rPr>
      </w:pPr>
    </w:p>
    <w:p w:rsidR="000A3A0D" w:rsidRPr="004B2FA2" w:rsidRDefault="00B770F2" w:rsidP="00B770F2">
      <w:pPr>
        <w:widowControl w:val="0"/>
        <w:jc w:val="both"/>
        <w:rPr>
          <w:sz w:val="20"/>
          <w:lang w:val="en-CA"/>
        </w:rPr>
      </w:pPr>
      <w:r w:rsidRPr="004B2FA2">
        <w:rPr>
          <w:sz w:val="20"/>
        </w:rPr>
        <w:t xml:space="preserve">La demande d’autorisation d’appel de l’arrêt de la Cour d’appel du Québec (Montréal), numéro 500-09-029801-214, 2023 QCCA 694, daté du 31 mai 2023, </w:t>
      </w:r>
      <w:proofErr w:type="gramStart"/>
      <w:r w:rsidRPr="004B2FA2">
        <w:rPr>
          <w:sz w:val="20"/>
        </w:rPr>
        <w:t>est</w:t>
      </w:r>
      <w:proofErr w:type="gramEnd"/>
      <w:r w:rsidRPr="004B2FA2">
        <w:rPr>
          <w:sz w:val="20"/>
        </w:rPr>
        <w:t xml:space="preserve"> rejetée avec dépens.</w:t>
      </w:r>
    </w:p>
    <w:p w:rsidR="000A3A0D" w:rsidRPr="004B2FA2" w:rsidRDefault="000A3A0D" w:rsidP="000A3A0D">
      <w:pPr>
        <w:widowControl w:val="0"/>
        <w:rPr>
          <w:sz w:val="20"/>
          <w:lang w:val="en-CA"/>
        </w:rPr>
      </w:pPr>
    </w:p>
    <w:p w:rsidR="000A3A0D" w:rsidRPr="004B2FA2" w:rsidRDefault="00274FF5" w:rsidP="000A3A0D">
      <w:pPr>
        <w:rPr>
          <w:sz w:val="20"/>
        </w:rPr>
      </w:pPr>
      <w:r>
        <w:rPr>
          <w:sz w:val="20"/>
        </w:rPr>
        <w:pict>
          <v:rect id="_x0000_i1052" style="width:2in;height:1pt" o:hrpct="0" o:hralign="center" o:hrstd="t" o:hrnoshade="t" o:hr="t" fillcolor="black [3213]" stroked="f"/>
        </w:pict>
      </w:r>
    </w:p>
    <w:p w:rsidR="000A3A0D" w:rsidRPr="004B2FA2" w:rsidRDefault="000A3A0D" w:rsidP="000A3A0D">
      <w:pPr>
        <w:ind w:left="357" w:hanging="357"/>
        <w:rPr>
          <w:sz w:val="20"/>
        </w:rPr>
      </w:pPr>
    </w:p>
    <w:p w:rsidR="00B770F2" w:rsidRPr="004B2FA2" w:rsidRDefault="00B770F2" w:rsidP="00B770F2">
      <w:pPr>
        <w:rPr>
          <w:sz w:val="22"/>
          <w:szCs w:val="22"/>
        </w:rPr>
      </w:pPr>
      <w:r w:rsidRPr="004B2FA2">
        <w:rPr>
          <w:i/>
          <w:sz w:val="22"/>
          <w:szCs w:val="22"/>
        </w:rPr>
        <w:t xml:space="preserve">Lynda Friendly and Lynda Friendly &amp; Associates by their assignee, Assignment Credit Corp. c. 1671379 Ontario Inc., Manuel Elkind, MCAP Financial Corporation, DORR Capital Corporation c.o.b. as DORR and Associates, Cherniak Law Professional Corporation, Sullivan Mahoney LLP, Starkman Barristers, Hentob Construction Limited </w:t>
      </w:r>
      <w:r w:rsidRPr="004B2FA2">
        <w:rPr>
          <w:sz w:val="22"/>
          <w:szCs w:val="22"/>
        </w:rPr>
        <w:t>(Ont.) (Civile) (Autorisation) (</w:t>
      </w:r>
      <w:hyperlink r:id="rId34" w:history="1">
        <w:r w:rsidRPr="004B2FA2">
          <w:rPr>
            <w:rStyle w:val="Hyperlink"/>
            <w:sz w:val="22"/>
            <w:szCs w:val="22"/>
          </w:rPr>
          <w:t>40901</w:t>
        </w:r>
      </w:hyperlink>
      <w:r w:rsidRPr="004B2FA2">
        <w:rPr>
          <w:sz w:val="22"/>
          <w:szCs w:val="22"/>
        </w:rPr>
        <w:t>)</w:t>
      </w:r>
    </w:p>
    <w:p w:rsidR="000A3A0D" w:rsidRPr="004B2FA2" w:rsidRDefault="000A3A0D" w:rsidP="000A3A0D">
      <w:pPr>
        <w:ind w:left="357" w:hanging="357"/>
        <w:rPr>
          <w:sz w:val="20"/>
        </w:rPr>
      </w:pPr>
    </w:p>
    <w:p w:rsidR="000A3A0D" w:rsidRPr="004B2FA2" w:rsidRDefault="00B770F2" w:rsidP="00B770F2">
      <w:pPr>
        <w:jc w:val="both"/>
        <w:rPr>
          <w:sz w:val="20"/>
        </w:rPr>
      </w:pPr>
      <w:r w:rsidRPr="004B2FA2">
        <w:rPr>
          <w:sz w:val="20"/>
          <w:lang w:val="fr-CA"/>
        </w:rPr>
        <w:t>La demande d’autorisation d’appel de l’arrêt de la Cour d’appel de l’Ontario, numéro C70645, 2023 ONCA 423, daté du 15 juin 2023, est rejetée.</w:t>
      </w:r>
    </w:p>
    <w:p w:rsidR="000A3A0D" w:rsidRPr="004B2FA2" w:rsidRDefault="000A3A0D" w:rsidP="000A3A0D">
      <w:pPr>
        <w:ind w:left="357" w:hanging="357"/>
        <w:rPr>
          <w:sz w:val="20"/>
        </w:rPr>
      </w:pPr>
    </w:p>
    <w:p w:rsidR="000A3A0D" w:rsidRPr="004B2FA2" w:rsidRDefault="00274FF5" w:rsidP="000A3A0D">
      <w:pPr>
        <w:rPr>
          <w:sz w:val="20"/>
        </w:rPr>
      </w:pPr>
      <w:r>
        <w:rPr>
          <w:sz w:val="20"/>
        </w:rPr>
        <w:pict>
          <v:rect id="_x0000_i1053" style="width:2in;height:1pt" o:hrpct="0" o:hralign="center" o:hrstd="t" o:hrnoshade="t" o:hr="t" fillcolor="black [3213]" stroked="f"/>
        </w:pict>
      </w:r>
    </w:p>
    <w:p w:rsidR="000A3A0D" w:rsidRPr="004B2FA2" w:rsidRDefault="000A3A0D" w:rsidP="000A3A0D">
      <w:pPr>
        <w:rPr>
          <w:sz w:val="20"/>
        </w:rPr>
      </w:pPr>
    </w:p>
    <w:p w:rsidR="00324304" w:rsidRPr="004B2FA2" w:rsidRDefault="00324304" w:rsidP="00324304">
      <w:pPr>
        <w:rPr>
          <w:sz w:val="22"/>
          <w:szCs w:val="22"/>
        </w:rPr>
      </w:pPr>
      <w:r w:rsidRPr="004B2FA2">
        <w:rPr>
          <w:i/>
          <w:sz w:val="22"/>
          <w:szCs w:val="22"/>
        </w:rPr>
        <w:t>Sarah King c. Omer Madi</w:t>
      </w:r>
      <w:r w:rsidRPr="004B2FA2">
        <w:rPr>
          <w:sz w:val="22"/>
          <w:szCs w:val="22"/>
        </w:rPr>
        <w:t xml:space="preserve"> (Ont.) (Civile) (Autorisation) (</w:t>
      </w:r>
      <w:hyperlink r:id="rId35" w:history="1">
        <w:r w:rsidRPr="004B2FA2">
          <w:rPr>
            <w:rStyle w:val="Hyperlink"/>
            <w:sz w:val="22"/>
            <w:szCs w:val="22"/>
          </w:rPr>
          <w:t>40906</w:t>
        </w:r>
      </w:hyperlink>
      <w:r w:rsidRPr="004B2FA2">
        <w:rPr>
          <w:sz w:val="22"/>
          <w:szCs w:val="22"/>
        </w:rPr>
        <w:t>)</w:t>
      </w:r>
    </w:p>
    <w:p w:rsidR="000A3A0D" w:rsidRPr="004B2FA2" w:rsidRDefault="000A3A0D" w:rsidP="000A3A0D">
      <w:pPr>
        <w:ind w:left="357" w:hanging="357"/>
        <w:rPr>
          <w:sz w:val="20"/>
        </w:rPr>
      </w:pPr>
    </w:p>
    <w:p w:rsidR="000A3A0D" w:rsidRPr="004B2FA2" w:rsidRDefault="00324304" w:rsidP="00324304">
      <w:pPr>
        <w:jc w:val="both"/>
        <w:rPr>
          <w:sz w:val="20"/>
        </w:rPr>
      </w:pPr>
      <w:r w:rsidRPr="004B2FA2">
        <w:rPr>
          <w:sz w:val="20"/>
          <w:lang w:val="fr-CA"/>
        </w:rPr>
        <w:t>La demande d’autorisation d’appel de l’arrêt de la Cour d’appel de l’Ontario, numéro C70381, 2023 ONCA 443, daté du 21 juin 2023, est rejetée avec dépens conformément au tarif des honoraires et débours à l’Annexe B des </w:t>
      </w:r>
      <w:r w:rsidRPr="004B2FA2">
        <w:rPr>
          <w:i/>
          <w:iCs/>
          <w:sz w:val="20"/>
          <w:lang w:val="fr-CA"/>
        </w:rPr>
        <w:t>Règles de la Cour suprême du Canada</w:t>
      </w:r>
      <w:r w:rsidRPr="004B2FA2">
        <w:rPr>
          <w:sz w:val="20"/>
          <w:lang w:val="fr-CA"/>
        </w:rPr>
        <w:t>.</w:t>
      </w:r>
    </w:p>
    <w:p w:rsidR="000A3A0D" w:rsidRPr="004B2FA2" w:rsidRDefault="000A3A0D" w:rsidP="000A3A0D">
      <w:pPr>
        <w:ind w:left="357" w:hanging="357"/>
        <w:rPr>
          <w:sz w:val="20"/>
        </w:rPr>
      </w:pPr>
    </w:p>
    <w:p w:rsidR="000A3A0D" w:rsidRPr="004B2FA2" w:rsidRDefault="00274FF5" w:rsidP="000A3A0D">
      <w:pPr>
        <w:rPr>
          <w:sz w:val="20"/>
        </w:rPr>
      </w:pPr>
      <w:r>
        <w:rPr>
          <w:sz w:val="20"/>
        </w:rPr>
        <w:pict>
          <v:rect id="_x0000_i1054" style="width:2in;height:1pt" o:hrpct="0" o:hralign="center" o:hrstd="t" o:hrnoshade="t" o:hr="t" fillcolor="black [3213]" stroked="f"/>
        </w:pict>
      </w:r>
    </w:p>
    <w:p w:rsidR="000A3A0D" w:rsidRPr="004B2FA2" w:rsidRDefault="000A3A0D" w:rsidP="000A3A0D">
      <w:pPr>
        <w:ind w:left="357" w:hanging="357"/>
        <w:rPr>
          <w:sz w:val="20"/>
        </w:rPr>
      </w:pPr>
    </w:p>
    <w:p w:rsidR="00541320" w:rsidRPr="004B2FA2" w:rsidRDefault="00541320" w:rsidP="00541320">
      <w:pPr>
        <w:rPr>
          <w:sz w:val="22"/>
          <w:szCs w:val="22"/>
        </w:rPr>
      </w:pPr>
      <w:r w:rsidRPr="004B2FA2">
        <w:rPr>
          <w:i/>
          <w:sz w:val="22"/>
          <w:szCs w:val="22"/>
        </w:rPr>
        <w:t>Anthony Dewayne Hicks c. Procureur général du Canada</w:t>
      </w:r>
      <w:r w:rsidRPr="004B2FA2">
        <w:rPr>
          <w:sz w:val="22"/>
          <w:szCs w:val="22"/>
        </w:rPr>
        <w:t xml:space="preserve"> (Féd.) (Civile) (Autorisation) (</w:t>
      </w:r>
      <w:hyperlink r:id="rId36" w:history="1">
        <w:r w:rsidRPr="004B2FA2">
          <w:rPr>
            <w:rStyle w:val="Hyperlink"/>
            <w:sz w:val="22"/>
            <w:szCs w:val="22"/>
          </w:rPr>
          <w:t>40915</w:t>
        </w:r>
      </w:hyperlink>
      <w:r w:rsidRPr="004B2FA2">
        <w:rPr>
          <w:sz w:val="22"/>
          <w:szCs w:val="22"/>
        </w:rPr>
        <w:t>)</w:t>
      </w:r>
    </w:p>
    <w:p w:rsidR="000A3A0D" w:rsidRPr="004B2FA2" w:rsidRDefault="000A3A0D" w:rsidP="000A3A0D">
      <w:pPr>
        <w:widowControl w:val="0"/>
        <w:rPr>
          <w:sz w:val="20"/>
          <w:lang w:val="en-CA"/>
        </w:rPr>
      </w:pPr>
    </w:p>
    <w:p w:rsidR="000A3A0D" w:rsidRPr="004B2FA2" w:rsidRDefault="00541320" w:rsidP="00541320">
      <w:pPr>
        <w:widowControl w:val="0"/>
        <w:jc w:val="both"/>
        <w:rPr>
          <w:sz w:val="20"/>
          <w:lang w:val="en-CA"/>
        </w:rPr>
      </w:pPr>
      <w:r w:rsidRPr="004B2FA2">
        <w:rPr>
          <w:sz w:val="20"/>
          <w:lang w:val="fr-CA"/>
        </w:rPr>
        <w:t>La demande d’autorisation d’appel de l’arrêt de la Cour d’appel fédérale, numéro 23</w:t>
      </w:r>
      <w:r w:rsidRPr="004B2FA2">
        <w:rPr>
          <w:sz w:val="20"/>
          <w:lang w:val="fr-CA"/>
        </w:rPr>
        <w:noBreakHyphen/>
        <w:t>A</w:t>
      </w:r>
      <w:r w:rsidRPr="004B2FA2">
        <w:rPr>
          <w:sz w:val="20"/>
          <w:lang w:val="fr-CA"/>
        </w:rPr>
        <w:noBreakHyphen/>
        <w:t>35, daté du 28 juin 2023, est rejetée.</w:t>
      </w:r>
    </w:p>
    <w:p w:rsidR="000A3A0D" w:rsidRPr="004B2FA2" w:rsidRDefault="000A3A0D" w:rsidP="000A3A0D">
      <w:pPr>
        <w:widowControl w:val="0"/>
        <w:rPr>
          <w:sz w:val="20"/>
          <w:lang w:val="en-CA"/>
        </w:rPr>
      </w:pPr>
    </w:p>
    <w:p w:rsidR="000A3A0D" w:rsidRPr="004B2FA2" w:rsidRDefault="00274FF5" w:rsidP="000A3A0D">
      <w:pPr>
        <w:rPr>
          <w:sz w:val="20"/>
        </w:rPr>
      </w:pPr>
      <w:r>
        <w:rPr>
          <w:sz w:val="20"/>
        </w:rPr>
        <w:pict>
          <v:rect id="_x0000_i1055" style="width:2in;height:1pt" o:hrpct="0" o:hralign="center" o:hrstd="t" o:hrnoshade="t" o:hr="t" fillcolor="black [3213]" stroked="f"/>
        </w:pict>
      </w:r>
    </w:p>
    <w:p w:rsidR="000A3A0D" w:rsidRPr="004B2FA2" w:rsidRDefault="000A3A0D" w:rsidP="000A3A0D">
      <w:pPr>
        <w:ind w:left="357" w:hanging="357"/>
        <w:rPr>
          <w:sz w:val="20"/>
        </w:rPr>
      </w:pPr>
    </w:p>
    <w:p w:rsidR="007705CD" w:rsidRPr="004B2FA2" w:rsidRDefault="007705CD" w:rsidP="007705CD">
      <w:pPr>
        <w:rPr>
          <w:sz w:val="22"/>
          <w:szCs w:val="22"/>
        </w:rPr>
      </w:pPr>
      <w:r w:rsidRPr="004B2FA2">
        <w:rPr>
          <w:i/>
          <w:sz w:val="22"/>
          <w:szCs w:val="22"/>
        </w:rPr>
        <w:t xml:space="preserve">Sacha Grenon c. Sa Majesté le Roi </w:t>
      </w:r>
      <w:r w:rsidRPr="004B2FA2">
        <w:rPr>
          <w:sz w:val="22"/>
          <w:szCs w:val="22"/>
        </w:rPr>
        <w:t>(</w:t>
      </w:r>
      <w:proofErr w:type="gramStart"/>
      <w:r w:rsidRPr="004B2FA2">
        <w:rPr>
          <w:sz w:val="22"/>
          <w:szCs w:val="22"/>
        </w:rPr>
        <w:t>Qc</w:t>
      </w:r>
      <w:proofErr w:type="gramEnd"/>
      <w:r w:rsidRPr="004B2FA2">
        <w:rPr>
          <w:sz w:val="22"/>
          <w:szCs w:val="22"/>
        </w:rPr>
        <w:t>) (Criminelle) (Autorisation) (</w:t>
      </w:r>
      <w:hyperlink r:id="rId37" w:history="1">
        <w:r w:rsidRPr="004B2FA2">
          <w:rPr>
            <w:rStyle w:val="Hyperlink"/>
            <w:sz w:val="22"/>
            <w:szCs w:val="22"/>
          </w:rPr>
          <w:t>41009</w:t>
        </w:r>
      </w:hyperlink>
      <w:r w:rsidRPr="004B2FA2">
        <w:rPr>
          <w:sz w:val="22"/>
          <w:szCs w:val="22"/>
        </w:rPr>
        <w:t>)</w:t>
      </w:r>
    </w:p>
    <w:p w:rsidR="000A3A0D" w:rsidRPr="004B2FA2" w:rsidRDefault="000A3A0D" w:rsidP="000A3A0D">
      <w:pPr>
        <w:ind w:left="357" w:hanging="357"/>
        <w:rPr>
          <w:sz w:val="20"/>
        </w:rPr>
      </w:pPr>
    </w:p>
    <w:p w:rsidR="000A3A0D" w:rsidRPr="004B2FA2" w:rsidRDefault="007705CD" w:rsidP="007705CD">
      <w:pPr>
        <w:jc w:val="both"/>
        <w:rPr>
          <w:sz w:val="20"/>
        </w:rPr>
      </w:pPr>
      <w:r w:rsidRPr="004B2FA2">
        <w:rPr>
          <w:sz w:val="20"/>
          <w:lang w:val="fr-CA"/>
        </w:rPr>
        <w:t>La demande d’autorisation d’appel de l’arrêt de la Cour d’appel du Québec (Québec), numéro 200-10-003870-214, 2023 QCCA 1201, daté du 19 septembre 2023, est rejetée.</w:t>
      </w:r>
    </w:p>
    <w:p w:rsidR="0021520E" w:rsidRPr="004B2FA2" w:rsidRDefault="0021520E" w:rsidP="0021520E">
      <w:pPr>
        <w:ind w:left="357" w:hanging="357"/>
        <w:rPr>
          <w:sz w:val="20"/>
        </w:rPr>
      </w:pPr>
    </w:p>
    <w:p w:rsidR="0021520E" w:rsidRPr="004B2FA2" w:rsidRDefault="00274FF5" w:rsidP="0021520E">
      <w:pPr>
        <w:rPr>
          <w:sz w:val="20"/>
        </w:rPr>
      </w:pPr>
      <w:r>
        <w:rPr>
          <w:sz w:val="20"/>
        </w:rPr>
        <w:pict>
          <v:rect id="_x0000_i1056" style="width:2in;height:1pt" o:hrpct="0" o:hralign="center" o:hrstd="t" o:hrnoshade="t" o:hr="t" fillcolor="black [3213]" stroked="f"/>
        </w:pict>
      </w:r>
    </w:p>
    <w:p w:rsidR="0021520E" w:rsidRPr="004B2FA2" w:rsidRDefault="0021520E" w:rsidP="0021520E">
      <w:pPr>
        <w:ind w:left="357" w:hanging="357"/>
        <w:rPr>
          <w:sz w:val="20"/>
        </w:rPr>
      </w:pPr>
    </w:p>
    <w:p w:rsidR="004E2910" w:rsidRPr="004B2FA2" w:rsidRDefault="004E2910" w:rsidP="004E2910">
      <w:pPr>
        <w:rPr>
          <w:sz w:val="22"/>
          <w:szCs w:val="22"/>
        </w:rPr>
      </w:pPr>
      <w:r w:rsidRPr="004B2FA2">
        <w:rPr>
          <w:i/>
          <w:sz w:val="22"/>
          <w:szCs w:val="22"/>
        </w:rPr>
        <w:t>Rustum Asaduzzaman, Peter Michalakopoulos c. Caroline Léonard, Cardinal Léonard Denis Avocat S.N., Antoine Van Audenrode, David Banon, Spiegel Sohmer inc., Jean-Francois Beaudet et QTMG Huissiers de justice inc.</w:t>
      </w:r>
      <w:r w:rsidRPr="004B2FA2">
        <w:rPr>
          <w:sz w:val="22"/>
          <w:szCs w:val="22"/>
        </w:rPr>
        <w:t xml:space="preserve"> (Qc) (Civile) (Autorisation) (</w:t>
      </w:r>
      <w:hyperlink r:id="rId38" w:history="1">
        <w:r w:rsidRPr="004B2FA2">
          <w:rPr>
            <w:rStyle w:val="Hyperlink"/>
            <w:sz w:val="22"/>
            <w:szCs w:val="22"/>
          </w:rPr>
          <w:t>40859</w:t>
        </w:r>
      </w:hyperlink>
      <w:r w:rsidRPr="004B2FA2">
        <w:rPr>
          <w:sz w:val="22"/>
          <w:szCs w:val="22"/>
        </w:rPr>
        <w:t>)</w:t>
      </w:r>
    </w:p>
    <w:p w:rsidR="0021520E" w:rsidRPr="004B2FA2" w:rsidRDefault="0021520E" w:rsidP="0021520E">
      <w:pPr>
        <w:ind w:left="357" w:hanging="357"/>
        <w:rPr>
          <w:sz w:val="20"/>
        </w:rPr>
      </w:pPr>
    </w:p>
    <w:p w:rsidR="0021520E" w:rsidRPr="004B2FA2" w:rsidRDefault="004E2910" w:rsidP="004E2910">
      <w:pPr>
        <w:jc w:val="both"/>
        <w:rPr>
          <w:sz w:val="20"/>
        </w:rPr>
      </w:pPr>
      <w:r w:rsidRPr="004B2FA2">
        <w:rPr>
          <w:sz w:val="20"/>
          <w:lang w:val="fr-CA"/>
        </w:rPr>
        <w:t>La demande d’autorisation d’appel de l’arrêt de la Cour d’appel du Québec (Montréal), numéro 500-09-030315-220, 2023 QCCA 646, daté du 12 mai 2023, est rejetée.</w:t>
      </w:r>
    </w:p>
    <w:p w:rsidR="0021520E" w:rsidRPr="004B2FA2" w:rsidRDefault="0021520E" w:rsidP="0021520E">
      <w:pPr>
        <w:ind w:left="357" w:hanging="357"/>
        <w:rPr>
          <w:sz w:val="20"/>
        </w:rPr>
      </w:pPr>
    </w:p>
    <w:p w:rsidR="0021520E" w:rsidRPr="004B2FA2" w:rsidRDefault="00274FF5" w:rsidP="0021520E">
      <w:pPr>
        <w:rPr>
          <w:sz w:val="20"/>
        </w:rPr>
      </w:pPr>
      <w:r>
        <w:rPr>
          <w:sz w:val="20"/>
        </w:rPr>
        <w:pict>
          <v:rect id="_x0000_i1057" style="width:2in;height:1pt" o:hrpct="0" o:hralign="center" o:hrstd="t" o:hrnoshade="t" o:hr="t" fillcolor="black [3213]" stroked="f"/>
        </w:pict>
      </w:r>
    </w:p>
    <w:p w:rsidR="0021520E" w:rsidRPr="004B2FA2" w:rsidRDefault="0021520E" w:rsidP="0021520E">
      <w:pPr>
        <w:rPr>
          <w:sz w:val="20"/>
        </w:rPr>
      </w:pPr>
    </w:p>
    <w:p w:rsidR="008E04A4" w:rsidRPr="004B2FA2" w:rsidRDefault="008E04A4" w:rsidP="008E04A4">
      <w:pPr>
        <w:tabs>
          <w:tab w:val="left" w:pos="360"/>
        </w:tabs>
        <w:rPr>
          <w:sz w:val="22"/>
          <w:szCs w:val="22"/>
          <w:lang w:val="en-CA"/>
        </w:rPr>
      </w:pPr>
      <w:r w:rsidRPr="004B2FA2">
        <w:rPr>
          <w:i/>
          <w:sz w:val="22"/>
          <w:szCs w:val="22"/>
          <w:lang w:val="en-CA"/>
        </w:rPr>
        <w:t xml:space="preserve">Gateway Bible Baptist Church, Pembina Valley Baptist Church, Thomas Rempel, Grace Covenant Church, Slavic Baptist Church, Bible Baptist Church, Tobias Tissen et Ross Mackay c. Sa Majesté le Roi du chef de la province du Manitoba, Brent Roussin en sa qualité de médecin hygiéniste en chef du Manitoba et Jazz Atwal en sa qualité de médecin hygiéniste en chef adjoint par intérim de Santé Manitoba </w:t>
      </w:r>
      <w:r w:rsidRPr="004B2FA2">
        <w:rPr>
          <w:sz w:val="22"/>
          <w:szCs w:val="22"/>
          <w:lang w:val="en-CA"/>
        </w:rPr>
        <w:t xml:space="preserve">(Man.) (Civile) (Autorisation) </w:t>
      </w:r>
      <w:r w:rsidRPr="004B2FA2">
        <w:rPr>
          <w:sz w:val="22"/>
          <w:szCs w:val="22"/>
        </w:rPr>
        <w:t>(</w:t>
      </w:r>
      <w:hyperlink r:id="rId39" w:history="1">
        <w:r w:rsidRPr="004B2FA2">
          <w:rPr>
            <w:rStyle w:val="Hyperlink"/>
            <w:sz w:val="22"/>
            <w:szCs w:val="22"/>
          </w:rPr>
          <w:t>40903</w:t>
        </w:r>
      </w:hyperlink>
      <w:r w:rsidRPr="004B2FA2">
        <w:rPr>
          <w:sz w:val="22"/>
          <w:szCs w:val="22"/>
        </w:rPr>
        <w:t>)</w:t>
      </w:r>
    </w:p>
    <w:p w:rsidR="0021520E" w:rsidRPr="004B2FA2" w:rsidRDefault="0021520E" w:rsidP="0021520E">
      <w:pPr>
        <w:ind w:left="357" w:hanging="357"/>
        <w:rPr>
          <w:sz w:val="20"/>
        </w:rPr>
      </w:pPr>
    </w:p>
    <w:p w:rsidR="0021520E" w:rsidRPr="004B2FA2" w:rsidRDefault="008E04A4" w:rsidP="008E04A4">
      <w:pPr>
        <w:jc w:val="both"/>
        <w:rPr>
          <w:sz w:val="20"/>
        </w:rPr>
      </w:pPr>
      <w:r w:rsidRPr="004B2FA2">
        <w:rPr>
          <w:sz w:val="20"/>
          <w:lang w:val="fr-CA"/>
        </w:rPr>
        <w:t>La demande d’autorisation d’appel de l’arrêt de la Cour d’appel du Manitoba, numéro AI22-30-09740, 2023 MBCA 56, daté du 19 juin 2023, est rejetée.</w:t>
      </w:r>
    </w:p>
    <w:p w:rsidR="0021520E" w:rsidRPr="004B2FA2" w:rsidRDefault="0021520E" w:rsidP="0021520E">
      <w:pPr>
        <w:ind w:left="357" w:hanging="357"/>
        <w:rPr>
          <w:sz w:val="20"/>
        </w:rPr>
      </w:pPr>
    </w:p>
    <w:p w:rsidR="0021520E" w:rsidRPr="004B2FA2" w:rsidRDefault="00274FF5" w:rsidP="0021520E">
      <w:pPr>
        <w:rPr>
          <w:sz w:val="20"/>
        </w:rPr>
      </w:pPr>
      <w:r>
        <w:rPr>
          <w:sz w:val="20"/>
        </w:rPr>
        <w:pict>
          <v:rect id="_x0000_i1058" style="width:2in;height:1pt" o:hrpct="0" o:hralign="center" o:hrstd="t" o:hrnoshade="t" o:hr="t" fillcolor="black [3213]" stroked="f"/>
        </w:pict>
      </w:r>
    </w:p>
    <w:p w:rsidR="0021520E" w:rsidRPr="004B2FA2" w:rsidRDefault="0021520E" w:rsidP="0021520E">
      <w:pPr>
        <w:ind w:left="357" w:hanging="357"/>
        <w:rPr>
          <w:sz w:val="20"/>
        </w:rPr>
      </w:pPr>
    </w:p>
    <w:p w:rsidR="00535966" w:rsidRPr="004B2FA2" w:rsidRDefault="00535966" w:rsidP="00535966">
      <w:pPr>
        <w:tabs>
          <w:tab w:val="left" w:pos="360"/>
        </w:tabs>
        <w:rPr>
          <w:sz w:val="22"/>
          <w:szCs w:val="22"/>
          <w:lang w:val="en-CA"/>
        </w:rPr>
      </w:pPr>
      <w:r w:rsidRPr="004B2FA2">
        <w:rPr>
          <w:i/>
          <w:sz w:val="22"/>
          <w:szCs w:val="22"/>
          <w:lang w:val="en-CA"/>
        </w:rPr>
        <w:t xml:space="preserve">Miles Jeffrey Goldstick c. Eleanor Monsma </w:t>
      </w:r>
      <w:r w:rsidRPr="004B2FA2">
        <w:rPr>
          <w:sz w:val="22"/>
          <w:szCs w:val="22"/>
          <w:lang w:val="en-CA"/>
        </w:rPr>
        <w:t xml:space="preserve">(Alb.) (Civile) (Autorisation) </w:t>
      </w:r>
      <w:r w:rsidRPr="004B2FA2">
        <w:rPr>
          <w:sz w:val="22"/>
          <w:szCs w:val="22"/>
        </w:rPr>
        <w:t>(</w:t>
      </w:r>
      <w:hyperlink r:id="rId40" w:history="1">
        <w:r w:rsidRPr="004B2FA2">
          <w:rPr>
            <w:rStyle w:val="Hyperlink"/>
            <w:sz w:val="22"/>
            <w:szCs w:val="22"/>
          </w:rPr>
          <w:t>41012</w:t>
        </w:r>
      </w:hyperlink>
      <w:r w:rsidRPr="004B2FA2">
        <w:rPr>
          <w:sz w:val="22"/>
          <w:szCs w:val="22"/>
        </w:rPr>
        <w:t>)</w:t>
      </w:r>
    </w:p>
    <w:p w:rsidR="0021520E" w:rsidRPr="004B2FA2" w:rsidRDefault="0021520E" w:rsidP="0021520E">
      <w:pPr>
        <w:ind w:left="357" w:hanging="357"/>
        <w:rPr>
          <w:sz w:val="20"/>
        </w:rPr>
      </w:pPr>
    </w:p>
    <w:p w:rsidR="0021520E" w:rsidRPr="004B2FA2" w:rsidRDefault="00535966" w:rsidP="00535966">
      <w:pPr>
        <w:jc w:val="both"/>
        <w:rPr>
          <w:sz w:val="20"/>
        </w:rPr>
      </w:pPr>
      <w:r w:rsidRPr="004B2FA2">
        <w:rPr>
          <w:sz w:val="20"/>
          <w:lang w:val="fr-CA"/>
        </w:rPr>
        <w:t>La demande d’autorisation d’appel de l’arrêt de la Cour d'appel de l’Alberta (Edmonton), numéro 2303-0030AC, 2023 ABCA 257, daté du 18 septembre 2023, est rejeté avec  dépens.</w:t>
      </w:r>
    </w:p>
    <w:p w:rsidR="0021520E" w:rsidRPr="004B2FA2" w:rsidRDefault="0021520E" w:rsidP="0021520E">
      <w:pPr>
        <w:ind w:left="357" w:hanging="357"/>
        <w:rPr>
          <w:sz w:val="20"/>
        </w:rPr>
      </w:pPr>
    </w:p>
    <w:p w:rsidR="0021520E" w:rsidRPr="004B2FA2" w:rsidRDefault="00274FF5" w:rsidP="0021520E">
      <w:pPr>
        <w:rPr>
          <w:sz w:val="20"/>
        </w:rPr>
      </w:pPr>
      <w:r>
        <w:rPr>
          <w:sz w:val="20"/>
        </w:rPr>
        <w:pict>
          <v:rect id="_x0000_i1059" style="width:2in;height:1pt" o:hrpct="0" o:hralign="center" o:hrstd="t" o:hrnoshade="t" o:hr="t" fillcolor="black [3213]" stroked="f"/>
        </w:pict>
      </w:r>
    </w:p>
    <w:p w:rsidR="0021520E" w:rsidRPr="004B2FA2" w:rsidRDefault="0021520E" w:rsidP="0021520E">
      <w:pPr>
        <w:ind w:left="357" w:hanging="357"/>
        <w:rPr>
          <w:sz w:val="20"/>
        </w:rPr>
      </w:pPr>
    </w:p>
    <w:p w:rsidR="00A44922" w:rsidRPr="004B2FA2" w:rsidRDefault="00A44922" w:rsidP="00A44922">
      <w:pPr>
        <w:tabs>
          <w:tab w:val="left" w:pos="360"/>
        </w:tabs>
        <w:rPr>
          <w:sz w:val="22"/>
          <w:szCs w:val="22"/>
          <w:lang w:val="en-CA"/>
        </w:rPr>
      </w:pPr>
      <w:r w:rsidRPr="004B2FA2">
        <w:rPr>
          <w:i/>
          <w:sz w:val="22"/>
          <w:szCs w:val="22"/>
          <w:lang w:val="en-CA"/>
        </w:rPr>
        <w:t xml:space="preserve">Lee Chia Weng c. Sa Majesté le Roi </w:t>
      </w:r>
      <w:r w:rsidRPr="004B2FA2">
        <w:rPr>
          <w:sz w:val="22"/>
          <w:szCs w:val="22"/>
          <w:lang w:val="en-CA"/>
        </w:rPr>
        <w:t xml:space="preserve">(C.-B.) (Criminelle) (Autorisation) </w:t>
      </w:r>
      <w:r w:rsidRPr="004B2FA2">
        <w:rPr>
          <w:sz w:val="22"/>
          <w:szCs w:val="22"/>
        </w:rPr>
        <w:t>(</w:t>
      </w:r>
      <w:hyperlink r:id="rId41" w:history="1">
        <w:r w:rsidRPr="004B2FA2">
          <w:rPr>
            <w:rStyle w:val="Hyperlink"/>
            <w:sz w:val="22"/>
            <w:szCs w:val="22"/>
          </w:rPr>
          <w:t>40472</w:t>
        </w:r>
      </w:hyperlink>
      <w:r w:rsidRPr="004B2FA2">
        <w:rPr>
          <w:sz w:val="22"/>
          <w:szCs w:val="22"/>
        </w:rPr>
        <w:t>)</w:t>
      </w:r>
    </w:p>
    <w:p w:rsidR="0021520E" w:rsidRPr="004B2FA2" w:rsidRDefault="0021520E" w:rsidP="0021520E">
      <w:pPr>
        <w:ind w:left="357" w:hanging="357"/>
        <w:rPr>
          <w:sz w:val="20"/>
        </w:rPr>
      </w:pPr>
    </w:p>
    <w:p w:rsidR="0021520E" w:rsidRPr="004B2FA2" w:rsidRDefault="00A44922" w:rsidP="00A44922">
      <w:pPr>
        <w:jc w:val="both"/>
        <w:rPr>
          <w:sz w:val="20"/>
        </w:rPr>
      </w:pPr>
      <w:r w:rsidRPr="004B2FA2">
        <w:rPr>
          <w:sz w:val="20"/>
          <w:lang w:val="fr-CA"/>
        </w:rPr>
        <w:t>La requête en prorogation du délai de signification et de dépôt de la demande d’autorisation d’appel est accueillie. La demande d’autorisation d’appel de l’arrêt de la Cour d’appel de la Colombie-Britannique (Vancouver), CA46469, numéro 2022 BCCA 332, daté du 29 septembre 2022, est rejetée.</w:t>
      </w:r>
    </w:p>
    <w:p w:rsidR="000A3A0D" w:rsidRPr="004B2FA2" w:rsidRDefault="000A3A0D" w:rsidP="000A3A0D">
      <w:pPr>
        <w:ind w:left="357" w:hanging="357"/>
        <w:rPr>
          <w:sz w:val="20"/>
        </w:rPr>
      </w:pPr>
    </w:p>
    <w:p w:rsidR="000A3A0D" w:rsidRPr="004B2FA2" w:rsidRDefault="00274FF5" w:rsidP="000A3A0D">
      <w:pPr>
        <w:rPr>
          <w:sz w:val="20"/>
        </w:rPr>
      </w:pPr>
      <w:r>
        <w:rPr>
          <w:sz w:val="20"/>
        </w:rPr>
        <w:pict>
          <v:rect id="_x0000_i1060" style="width:2in;height:1pt" o:hrpct="0" o:hralign="center" o:hrstd="t" o:hrnoshade="t" o:hr="t" fillcolor="black [3213]" stroked="f"/>
        </w:pict>
      </w:r>
    </w:p>
    <w:p w:rsidR="000A3A0D" w:rsidRPr="004B2FA2" w:rsidRDefault="000A3A0D" w:rsidP="000A3A0D">
      <w:pPr>
        <w:rPr>
          <w:sz w:val="20"/>
        </w:rPr>
      </w:pPr>
    </w:p>
    <w:p w:rsidR="00497971" w:rsidRPr="004B2FA2" w:rsidRDefault="00497971" w:rsidP="00497971">
      <w:pPr>
        <w:tabs>
          <w:tab w:val="left" w:pos="360"/>
        </w:tabs>
        <w:rPr>
          <w:sz w:val="22"/>
          <w:szCs w:val="22"/>
          <w:lang w:val="en-CA"/>
        </w:rPr>
      </w:pPr>
      <w:r w:rsidRPr="004B2FA2">
        <w:rPr>
          <w:i/>
          <w:sz w:val="22"/>
          <w:szCs w:val="22"/>
          <w:lang w:val="en-CA"/>
        </w:rPr>
        <w:t xml:space="preserve">Tom Khanh Tran c. Thi Thanh Tam Tran </w:t>
      </w:r>
      <w:r w:rsidRPr="004B2FA2">
        <w:rPr>
          <w:sz w:val="22"/>
          <w:szCs w:val="22"/>
          <w:lang w:val="en-CA"/>
        </w:rPr>
        <w:t xml:space="preserve">(Ont.) (Civile) (Autorisation) </w:t>
      </w:r>
      <w:r w:rsidRPr="004B2FA2">
        <w:rPr>
          <w:sz w:val="22"/>
          <w:szCs w:val="22"/>
        </w:rPr>
        <w:t>(</w:t>
      </w:r>
      <w:hyperlink r:id="rId42" w:history="1">
        <w:r w:rsidRPr="004B2FA2">
          <w:rPr>
            <w:rStyle w:val="Hyperlink"/>
            <w:sz w:val="22"/>
            <w:szCs w:val="22"/>
          </w:rPr>
          <w:t>40832</w:t>
        </w:r>
      </w:hyperlink>
      <w:r w:rsidRPr="004B2FA2">
        <w:rPr>
          <w:sz w:val="22"/>
          <w:szCs w:val="22"/>
        </w:rPr>
        <w:t>)</w:t>
      </w:r>
    </w:p>
    <w:p w:rsidR="000A3A0D" w:rsidRPr="004B2FA2" w:rsidRDefault="000A3A0D" w:rsidP="000A3A0D">
      <w:pPr>
        <w:ind w:left="357" w:hanging="357"/>
        <w:rPr>
          <w:sz w:val="20"/>
        </w:rPr>
      </w:pPr>
    </w:p>
    <w:p w:rsidR="000A3A0D" w:rsidRPr="004B2FA2" w:rsidRDefault="00497971" w:rsidP="00497971">
      <w:pPr>
        <w:jc w:val="both"/>
        <w:rPr>
          <w:sz w:val="20"/>
        </w:rPr>
      </w:pPr>
      <w:r w:rsidRPr="004B2FA2">
        <w:rPr>
          <w:sz w:val="20"/>
          <w:lang w:val="fr-CA"/>
        </w:rPr>
        <w:t>La requête en prorogation du délai de signification et de dépôt de la demande d’autorisation d’appel est accueillie. La demande d’autorisation d’appel de l’arrêt de la Cour d’appel de l’Ontario, numéro COA-22-CV-0048, daté du 21 avril 2023, est rejetée avec dépens.</w:t>
      </w:r>
    </w:p>
    <w:p w:rsidR="00371DE8" w:rsidRPr="004B2FA2" w:rsidRDefault="00371DE8" w:rsidP="00C76753">
      <w:pPr>
        <w:ind w:left="357" w:hanging="357"/>
        <w:rPr>
          <w:sz w:val="20"/>
        </w:rPr>
      </w:pPr>
    </w:p>
    <w:p w:rsidR="00C76753" w:rsidRPr="004B2FA2" w:rsidRDefault="00274FF5" w:rsidP="00C76753">
      <w:pPr>
        <w:rPr>
          <w:sz w:val="20"/>
        </w:rPr>
      </w:pPr>
      <w:r>
        <w:rPr>
          <w:sz w:val="20"/>
        </w:rPr>
        <w:pict>
          <v:rect id="_x0000_i1061" style="width:2in;height:1pt" o:hrpct="0" o:hralign="center" o:hrstd="t" o:hrnoshade="t" o:hr="t" fillcolor="black [3213]" stroked="f"/>
        </w:pict>
      </w:r>
    </w:p>
    <w:p w:rsidR="00C76753" w:rsidRPr="004B2FA2" w:rsidRDefault="00C76753" w:rsidP="00C76753">
      <w:pPr>
        <w:ind w:left="357" w:hanging="357"/>
        <w:rPr>
          <w:sz w:val="20"/>
        </w:rPr>
      </w:pPr>
    </w:p>
    <w:p w:rsidR="00E43F40" w:rsidRPr="004B2FA2" w:rsidRDefault="00E43F40" w:rsidP="00E43F40">
      <w:pPr>
        <w:tabs>
          <w:tab w:val="left" w:pos="360"/>
        </w:tabs>
        <w:rPr>
          <w:sz w:val="22"/>
          <w:szCs w:val="22"/>
          <w:lang w:val="en-CA"/>
        </w:rPr>
      </w:pPr>
      <w:r w:rsidRPr="004B2FA2">
        <w:rPr>
          <w:i/>
          <w:sz w:val="22"/>
          <w:szCs w:val="22"/>
          <w:lang w:val="en-CA"/>
        </w:rPr>
        <w:t xml:space="preserve">Delane Industry Co. Ltd., Karry Au Yeung c. Tsawwassen Quay Market Corporation, Gary Mathiesen, Andrew Sam </w:t>
      </w:r>
      <w:r w:rsidRPr="004B2FA2">
        <w:rPr>
          <w:sz w:val="22"/>
          <w:szCs w:val="22"/>
          <w:lang w:val="en-CA"/>
        </w:rPr>
        <w:t xml:space="preserve">(C.-B.) (Civile) (Autorisation) </w:t>
      </w:r>
      <w:r w:rsidRPr="004B2FA2">
        <w:rPr>
          <w:sz w:val="22"/>
          <w:szCs w:val="22"/>
        </w:rPr>
        <w:t>(</w:t>
      </w:r>
      <w:hyperlink r:id="rId43" w:history="1">
        <w:r w:rsidRPr="004B2FA2">
          <w:rPr>
            <w:rStyle w:val="Hyperlink"/>
            <w:sz w:val="22"/>
            <w:szCs w:val="22"/>
          </w:rPr>
          <w:t>40936</w:t>
        </w:r>
      </w:hyperlink>
      <w:r w:rsidRPr="004B2FA2">
        <w:rPr>
          <w:sz w:val="22"/>
          <w:szCs w:val="22"/>
        </w:rPr>
        <w:t>)</w:t>
      </w:r>
    </w:p>
    <w:p w:rsidR="00C76753" w:rsidRPr="004B2FA2" w:rsidRDefault="00C76753" w:rsidP="00C76753">
      <w:pPr>
        <w:ind w:left="357" w:hanging="357"/>
        <w:rPr>
          <w:sz w:val="20"/>
        </w:rPr>
      </w:pPr>
    </w:p>
    <w:p w:rsidR="000A3A0D" w:rsidRPr="004B2FA2" w:rsidRDefault="00E43F40" w:rsidP="00E43F40">
      <w:pPr>
        <w:jc w:val="both"/>
        <w:rPr>
          <w:sz w:val="20"/>
        </w:rPr>
      </w:pPr>
      <w:r w:rsidRPr="004B2FA2">
        <w:rPr>
          <w:sz w:val="20"/>
          <w:lang w:val="fr-CA"/>
        </w:rPr>
        <w:t>La requête en autorisation pour que monsieur Au Yeung représente la société Delane Industry Co. Ltd est accueillie. La demande d’autorisation d’appel de l’arrêt de la Cour d’appel de la Colombie-Britannique (Vancouver), numéro CA48517, CA48518, 2023 BCCA 298, daté du 21 juillet 2023, est rejetée avec dépens.</w:t>
      </w:r>
    </w:p>
    <w:p w:rsidR="00371DE8" w:rsidRPr="004B2FA2" w:rsidRDefault="00371DE8" w:rsidP="00C76753">
      <w:pPr>
        <w:ind w:left="357" w:hanging="357"/>
        <w:rPr>
          <w:sz w:val="20"/>
        </w:rPr>
      </w:pPr>
    </w:p>
    <w:p w:rsidR="00C76753" w:rsidRPr="004B2FA2" w:rsidRDefault="00274FF5" w:rsidP="00C76753">
      <w:pPr>
        <w:rPr>
          <w:sz w:val="20"/>
        </w:rPr>
      </w:pPr>
      <w:r>
        <w:rPr>
          <w:sz w:val="20"/>
        </w:rPr>
        <w:pict>
          <v:rect id="_x0000_i1062" style="width:2in;height:1pt" o:hrpct="0" o:hralign="center" o:hrstd="t" o:hrnoshade="t" o:hr="t" fillcolor="black [3213]" stroked="f"/>
        </w:pict>
      </w:r>
    </w:p>
    <w:p w:rsidR="00C76753" w:rsidRPr="004B2FA2" w:rsidRDefault="00C76753" w:rsidP="00C76753">
      <w:pPr>
        <w:ind w:left="357" w:hanging="357"/>
        <w:rPr>
          <w:sz w:val="20"/>
        </w:rPr>
      </w:pPr>
    </w:p>
    <w:p w:rsidR="001D207F" w:rsidRPr="004B2FA2" w:rsidRDefault="001D207F" w:rsidP="001D207F">
      <w:pPr>
        <w:tabs>
          <w:tab w:val="left" w:pos="360"/>
        </w:tabs>
        <w:rPr>
          <w:sz w:val="22"/>
          <w:szCs w:val="22"/>
          <w:lang w:val="en-CA"/>
        </w:rPr>
      </w:pPr>
      <w:r w:rsidRPr="004B2FA2">
        <w:rPr>
          <w:i/>
          <w:sz w:val="22"/>
          <w:szCs w:val="22"/>
          <w:lang w:val="en-CA"/>
        </w:rPr>
        <w:t xml:space="preserve">Wenwen Numair c. Muhammad Numair </w:t>
      </w:r>
      <w:r w:rsidRPr="004B2FA2">
        <w:rPr>
          <w:sz w:val="22"/>
          <w:szCs w:val="22"/>
          <w:lang w:val="en-CA"/>
        </w:rPr>
        <w:t xml:space="preserve">(Ont.) (Civile) (Autorisation) </w:t>
      </w:r>
      <w:r w:rsidRPr="004B2FA2">
        <w:rPr>
          <w:sz w:val="22"/>
          <w:szCs w:val="22"/>
        </w:rPr>
        <w:t>(</w:t>
      </w:r>
      <w:hyperlink r:id="rId44" w:history="1">
        <w:r w:rsidRPr="004B2FA2">
          <w:rPr>
            <w:rStyle w:val="Hyperlink"/>
            <w:sz w:val="22"/>
            <w:szCs w:val="22"/>
          </w:rPr>
          <w:t>40945</w:t>
        </w:r>
      </w:hyperlink>
      <w:r w:rsidRPr="004B2FA2">
        <w:rPr>
          <w:sz w:val="22"/>
          <w:szCs w:val="22"/>
        </w:rPr>
        <w:t>)</w:t>
      </w:r>
    </w:p>
    <w:p w:rsidR="00C76753" w:rsidRPr="004B2FA2" w:rsidRDefault="00C76753" w:rsidP="00C76753">
      <w:pPr>
        <w:ind w:left="357" w:hanging="357"/>
        <w:rPr>
          <w:sz w:val="20"/>
        </w:rPr>
      </w:pPr>
    </w:p>
    <w:p w:rsidR="00371DE8" w:rsidRPr="004B2FA2" w:rsidRDefault="001D207F" w:rsidP="001D207F">
      <w:pPr>
        <w:jc w:val="both"/>
        <w:rPr>
          <w:sz w:val="20"/>
        </w:rPr>
      </w:pPr>
      <w:r w:rsidRPr="004B2FA2">
        <w:rPr>
          <w:sz w:val="20"/>
          <w:lang w:val="fr-CA"/>
        </w:rPr>
        <w:t>La demande d’autorisation d’appel de l’arrêt de la Cour d’appel de l’Ontario, numéro C70839, 2023 ONCA 530, daté du 8 août 2023, est rejeté avec dépens.</w:t>
      </w:r>
    </w:p>
    <w:p w:rsidR="00371DE8" w:rsidRPr="004B2FA2" w:rsidRDefault="00371DE8" w:rsidP="00C76753">
      <w:pPr>
        <w:ind w:left="357" w:hanging="357"/>
        <w:rPr>
          <w:sz w:val="20"/>
        </w:rPr>
      </w:pPr>
    </w:p>
    <w:p w:rsidR="00C76753" w:rsidRPr="004B2FA2" w:rsidRDefault="00274FF5" w:rsidP="00C76753">
      <w:pPr>
        <w:rPr>
          <w:sz w:val="20"/>
        </w:rPr>
      </w:pPr>
      <w:r>
        <w:rPr>
          <w:sz w:val="20"/>
        </w:rPr>
        <w:pict>
          <v:rect id="_x0000_i1063" style="width:2in;height:1pt" o:hrpct="0" o:hralign="center" o:hrstd="t" o:hrnoshade="t" o:hr="t" fillcolor="black [3213]" stroked="f"/>
        </w:pict>
      </w:r>
    </w:p>
    <w:p w:rsidR="00C76753" w:rsidRPr="004B2FA2" w:rsidRDefault="00C76753" w:rsidP="00C76753">
      <w:pPr>
        <w:ind w:left="357" w:hanging="357"/>
        <w:rPr>
          <w:sz w:val="20"/>
        </w:rPr>
      </w:pPr>
    </w:p>
    <w:p w:rsidR="009D691E" w:rsidRPr="004B2FA2" w:rsidRDefault="009D691E" w:rsidP="009D691E">
      <w:pPr>
        <w:tabs>
          <w:tab w:val="left" w:pos="360"/>
        </w:tabs>
        <w:rPr>
          <w:sz w:val="22"/>
          <w:szCs w:val="22"/>
          <w:lang w:val="en-CA"/>
        </w:rPr>
      </w:pPr>
      <w:r w:rsidRPr="004B2FA2">
        <w:rPr>
          <w:i/>
          <w:sz w:val="22"/>
          <w:szCs w:val="22"/>
          <w:lang w:val="en-CA"/>
        </w:rPr>
        <w:t xml:space="preserve">K.M c. Ministre des Services communautaires (Nouvelle-Écosse) </w:t>
      </w:r>
      <w:r w:rsidRPr="004B2FA2">
        <w:rPr>
          <w:sz w:val="22"/>
          <w:szCs w:val="22"/>
          <w:lang w:val="en-CA"/>
        </w:rPr>
        <w:t xml:space="preserve">(N.-É.) (Civile) (Autorisation) </w:t>
      </w:r>
      <w:r w:rsidRPr="004B2FA2">
        <w:rPr>
          <w:sz w:val="22"/>
          <w:szCs w:val="22"/>
        </w:rPr>
        <w:t>(</w:t>
      </w:r>
      <w:hyperlink r:id="rId45" w:history="1">
        <w:r w:rsidRPr="004B2FA2">
          <w:rPr>
            <w:rStyle w:val="Hyperlink"/>
            <w:sz w:val="22"/>
            <w:szCs w:val="22"/>
          </w:rPr>
          <w:t>41021</w:t>
        </w:r>
      </w:hyperlink>
      <w:r w:rsidRPr="004B2FA2">
        <w:rPr>
          <w:sz w:val="22"/>
          <w:szCs w:val="22"/>
        </w:rPr>
        <w:t>)</w:t>
      </w:r>
    </w:p>
    <w:p w:rsidR="00C76753" w:rsidRPr="004B2FA2" w:rsidRDefault="00C76753" w:rsidP="00C76753">
      <w:pPr>
        <w:ind w:left="357" w:hanging="357"/>
        <w:rPr>
          <w:sz w:val="20"/>
        </w:rPr>
      </w:pPr>
    </w:p>
    <w:p w:rsidR="00371DE8" w:rsidRPr="004B2FA2" w:rsidRDefault="009D691E" w:rsidP="009D691E">
      <w:pPr>
        <w:jc w:val="both"/>
        <w:rPr>
          <w:sz w:val="20"/>
        </w:rPr>
      </w:pPr>
      <w:r w:rsidRPr="004B2FA2">
        <w:rPr>
          <w:sz w:val="20"/>
          <w:lang w:val="fr-CA"/>
        </w:rPr>
        <w:t>La requête en prorogation du délai de signification et de dépôt de la demande d’autorisation d’appel est accueillie. La demande d’autorisation d’appel de l’arrêt de la Cour d’appel de la Nouvelle-Écosse, numéro CA 520524, 2023 NSCA 67, daté du 13 juin 2023, est rejetée.</w:t>
      </w:r>
    </w:p>
    <w:p w:rsidR="00371DE8" w:rsidRPr="004B2FA2" w:rsidRDefault="00371DE8" w:rsidP="00C76753">
      <w:pPr>
        <w:ind w:left="357" w:hanging="357"/>
        <w:rPr>
          <w:sz w:val="20"/>
        </w:rPr>
      </w:pPr>
    </w:p>
    <w:p w:rsidR="00C76753" w:rsidRPr="004B2FA2" w:rsidRDefault="00274FF5" w:rsidP="00C76753">
      <w:pPr>
        <w:rPr>
          <w:sz w:val="20"/>
        </w:rPr>
      </w:pPr>
      <w:r>
        <w:rPr>
          <w:sz w:val="20"/>
        </w:rPr>
        <w:pict>
          <v:rect id="_x0000_i1064" style="width:2in;height:1pt" o:hrpct="0" o:hralign="center" o:hrstd="t" o:hrnoshade="t" o:hr="t" fillcolor="black [3213]" stroked="f"/>
        </w:pict>
      </w:r>
    </w:p>
    <w:p w:rsidR="00C76753" w:rsidRPr="004B2FA2" w:rsidRDefault="00C76753" w:rsidP="00C76753">
      <w:pPr>
        <w:ind w:left="357" w:hanging="357"/>
        <w:rPr>
          <w:sz w:val="20"/>
        </w:rPr>
      </w:pPr>
    </w:p>
    <w:p w:rsidR="00D302ED" w:rsidRPr="004B2FA2" w:rsidRDefault="00D302ED" w:rsidP="00D302ED">
      <w:pPr>
        <w:rPr>
          <w:sz w:val="22"/>
          <w:szCs w:val="22"/>
        </w:rPr>
      </w:pPr>
      <w:r w:rsidRPr="004B2FA2">
        <w:rPr>
          <w:i/>
          <w:sz w:val="22"/>
          <w:szCs w:val="22"/>
        </w:rPr>
        <w:t xml:space="preserve">Khodor Ken Aboutaam a.ka. Ken Aboutaam a.ka. Khodor Aboutaam c. Procureur général du Canada au nom des États-Unis d’Amérique </w:t>
      </w:r>
      <w:r w:rsidRPr="004B2FA2">
        <w:rPr>
          <w:sz w:val="22"/>
          <w:szCs w:val="22"/>
        </w:rPr>
        <w:t>(Ont.) (Criminelle) (Autorisation) (</w:t>
      </w:r>
      <w:hyperlink r:id="rId46" w:history="1">
        <w:r w:rsidRPr="004B2FA2">
          <w:rPr>
            <w:rStyle w:val="Hyperlink"/>
            <w:sz w:val="22"/>
            <w:szCs w:val="22"/>
          </w:rPr>
          <w:t>40995</w:t>
        </w:r>
      </w:hyperlink>
      <w:r w:rsidRPr="004B2FA2">
        <w:rPr>
          <w:sz w:val="22"/>
          <w:szCs w:val="22"/>
        </w:rPr>
        <w:t>)</w:t>
      </w:r>
    </w:p>
    <w:p w:rsidR="00C76753" w:rsidRPr="004B2FA2" w:rsidRDefault="00C76753" w:rsidP="00C76753">
      <w:pPr>
        <w:widowControl w:val="0"/>
        <w:rPr>
          <w:sz w:val="20"/>
          <w:lang w:val="en-CA"/>
        </w:rPr>
      </w:pPr>
    </w:p>
    <w:p w:rsidR="00371DE8" w:rsidRPr="004B2FA2" w:rsidRDefault="00D302ED" w:rsidP="00D302ED">
      <w:pPr>
        <w:widowControl w:val="0"/>
        <w:jc w:val="both"/>
        <w:rPr>
          <w:sz w:val="20"/>
          <w:lang w:val="en-CA"/>
        </w:rPr>
      </w:pPr>
      <w:r w:rsidRPr="004B2FA2">
        <w:rPr>
          <w:sz w:val="20"/>
          <w:lang w:val="fr-CA"/>
        </w:rPr>
        <w:t>La demande d’autorisation d’appel de l’arrêt de la Cour d’appel de l’Ontario, numéro C70630 (COA-22-CR-04R2), 2023 ONCA 728, daté du 31 octobre 2023, est rejetée.</w:t>
      </w:r>
    </w:p>
    <w:p w:rsidR="00371DE8" w:rsidRPr="004B2FA2" w:rsidRDefault="00371DE8" w:rsidP="00C76753">
      <w:pPr>
        <w:widowControl w:val="0"/>
        <w:rPr>
          <w:sz w:val="20"/>
          <w:lang w:val="en-CA"/>
        </w:rPr>
      </w:pPr>
    </w:p>
    <w:p w:rsidR="00C76753" w:rsidRPr="004B2FA2" w:rsidRDefault="00274FF5" w:rsidP="00C76753">
      <w:pPr>
        <w:rPr>
          <w:sz w:val="20"/>
        </w:rPr>
      </w:pPr>
      <w:r>
        <w:rPr>
          <w:sz w:val="20"/>
        </w:rPr>
        <w:pict>
          <v:rect id="_x0000_i1065" style="width:2in;height:1pt" o:hrpct="0" o:hralign="center" o:hrstd="t" o:hrnoshade="t" o:hr="t" fillcolor="black [3213]" stroked="f"/>
        </w:pict>
      </w:r>
    </w:p>
    <w:p w:rsidR="00C76753" w:rsidRPr="004B2FA2" w:rsidRDefault="00C76753" w:rsidP="00C76753">
      <w:pPr>
        <w:ind w:left="357" w:hanging="357"/>
        <w:rPr>
          <w:sz w:val="20"/>
        </w:rPr>
      </w:pPr>
    </w:p>
    <w:p w:rsidR="004B2FA2" w:rsidRPr="004B2FA2" w:rsidRDefault="004B2FA2" w:rsidP="004B2FA2">
      <w:pPr>
        <w:pStyle w:val="SCCLsocParty"/>
        <w:jc w:val="left"/>
        <w:rPr>
          <w:sz w:val="22"/>
        </w:rPr>
      </w:pPr>
      <w:r w:rsidRPr="004B2FA2">
        <w:rPr>
          <w:i/>
          <w:sz w:val="22"/>
        </w:rPr>
        <w:t>Rafa Taimish c. Zaid Al-Kadhimi</w:t>
      </w:r>
      <w:r w:rsidRPr="004B2FA2">
        <w:rPr>
          <w:sz w:val="22"/>
        </w:rPr>
        <w:t xml:space="preserve"> (Ont.) (Civile) (Autorisation) (</w:t>
      </w:r>
      <w:hyperlink r:id="rId47" w:history="1">
        <w:r w:rsidRPr="004B2FA2">
          <w:rPr>
            <w:rStyle w:val="Hyperlink"/>
            <w:sz w:val="22"/>
          </w:rPr>
          <w:t>41028</w:t>
        </w:r>
      </w:hyperlink>
      <w:r w:rsidRPr="004B2FA2">
        <w:rPr>
          <w:sz w:val="22"/>
        </w:rPr>
        <w:t>)</w:t>
      </w:r>
    </w:p>
    <w:p w:rsidR="006B089E" w:rsidRPr="004B2FA2" w:rsidRDefault="006B089E" w:rsidP="006B089E">
      <w:pPr>
        <w:ind w:left="357" w:hanging="357"/>
        <w:rPr>
          <w:sz w:val="20"/>
        </w:rPr>
      </w:pPr>
    </w:p>
    <w:p w:rsidR="00371DE8" w:rsidRPr="004B2FA2" w:rsidRDefault="004B2FA2" w:rsidP="004B2FA2">
      <w:pPr>
        <w:jc w:val="both"/>
        <w:rPr>
          <w:sz w:val="20"/>
        </w:rPr>
      </w:pPr>
      <w:r w:rsidRPr="004B2FA2">
        <w:rPr>
          <w:sz w:val="20"/>
          <w:lang w:val="fr-CA"/>
        </w:rPr>
        <w:t>La demande d’autorisation d’appel de l’arrêt de la Cour d’appel de l’Ontario, numéro COA-23-CV-0174, 2023 ONCA 661, daté du 6 octobre 2023, est rejetée avec dépens.</w:t>
      </w:r>
    </w:p>
    <w:p w:rsidR="00371DE8" w:rsidRPr="004B2FA2" w:rsidRDefault="00371DE8" w:rsidP="006B089E">
      <w:pPr>
        <w:ind w:left="357" w:hanging="357"/>
        <w:rPr>
          <w:sz w:val="20"/>
        </w:rPr>
      </w:pPr>
    </w:p>
    <w:p w:rsidR="006B089E" w:rsidRPr="004B2FA2" w:rsidRDefault="00274FF5" w:rsidP="006B089E">
      <w:pPr>
        <w:rPr>
          <w:sz w:val="20"/>
        </w:rPr>
      </w:pPr>
      <w:r>
        <w:rPr>
          <w:sz w:val="20"/>
        </w:rPr>
        <w:pict>
          <v:rect id="_x0000_i1066" style="width:2in;height:1pt" o:hrpct="0" o:hralign="center" o:hrstd="t" o:hrnoshade="t" o:hr="t" fillcolor="black [3213]" stroked="f"/>
        </w:pict>
      </w:r>
    </w:p>
    <w:p w:rsidR="00C05B44" w:rsidRPr="004B2FA2" w:rsidRDefault="00C05B44" w:rsidP="00320F98">
      <w:pPr>
        <w:rPr>
          <w:sz w:val="20"/>
        </w:rPr>
      </w:pPr>
    </w:p>
    <w:p w:rsidR="007710A9" w:rsidRPr="004B2FA2" w:rsidRDefault="007710A9" w:rsidP="00654616">
      <w:pPr>
        <w:ind w:left="357" w:hanging="357"/>
        <w:jc w:val="both"/>
        <w:rPr>
          <w:sz w:val="20"/>
        </w:rPr>
      </w:pPr>
    </w:p>
    <w:p w:rsidR="007710A9" w:rsidRPr="004B2FA2" w:rsidRDefault="007710A9" w:rsidP="00D3228D">
      <w:pPr>
        <w:ind w:left="357" w:hanging="357"/>
        <w:jc w:val="both"/>
        <w:rPr>
          <w:sz w:val="20"/>
        </w:rPr>
      </w:pPr>
    </w:p>
    <w:p w:rsidR="00D3344A" w:rsidRPr="004B2FA2" w:rsidRDefault="00D3344A" w:rsidP="00D3344A">
      <w:pPr>
        <w:widowControl w:val="0"/>
        <w:outlineLvl w:val="0"/>
      </w:pPr>
      <w:r w:rsidRPr="004B2FA2">
        <w:t xml:space="preserve">Supreme Court of Canada / Cour suprême du </w:t>
      </w:r>
      <w:proofErr w:type="gramStart"/>
      <w:r w:rsidRPr="004B2FA2">
        <w:t>Canada :</w:t>
      </w:r>
      <w:proofErr w:type="gramEnd"/>
      <w:r w:rsidRPr="004B2FA2">
        <w:t xml:space="preserve"> </w:t>
      </w:r>
    </w:p>
    <w:p w:rsidR="00247630" w:rsidRPr="004B2FA2" w:rsidRDefault="00274FF5" w:rsidP="00247630">
      <w:pPr>
        <w:widowControl w:val="0"/>
        <w:outlineLvl w:val="0"/>
      </w:pPr>
      <w:hyperlink r:id="rId48" w:history="1">
        <w:r w:rsidR="00247630" w:rsidRPr="004B2FA2">
          <w:rPr>
            <w:rStyle w:val="Hyperlink"/>
          </w:rPr>
          <w:t>Registry-greffe@scc-csc.ca</w:t>
        </w:r>
      </w:hyperlink>
    </w:p>
    <w:p w:rsidR="00497B5E" w:rsidRDefault="00247630" w:rsidP="00247630">
      <w:pPr>
        <w:widowControl w:val="0"/>
        <w:outlineLvl w:val="0"/>
      </w:pPr>
      <w:r w:rsidRPr="004B2FA2">
        <w:t>1-844-365-9662</w:t>
      </w:r>
    </w:p>
    <w:p w:rsidR="00645EBD" w:rsidRPr="00E76460" w:rsidRDefault="00645EBD" w:rsidP="00247630">
      <w:pPr>
        <w:widowControl w:val="0"/>
        <w:outlineLvl w:val="0"/>
        <w:rPr>
          <w:sz w:val="20"/>
        </w:rPr>
      </w:pPr>
    </w:p>
    <w:p w:rsidR="00645EBD" w:rsidRPr="00E76460" w:rsidRDefault="00645EBD" w:rsidP="00247630">
      <w:pPr>
        <w:widowControl w:val="0"/>
        <w:outlineLvl w:val="0"/>
        <w:rPr>
          <w:sz w:val="20"/>
        </w:rPr>
      </w:pPr>
    </w:p>
    <w:sectPr w:rsidR="00645EBD" w:rsidRPr="00E76460" w:rsidSect="007C3E99">
      <w:headerReference w:type="even" r:id="rId49"/>
      <w:headerReference w:type="default" r:id="rId50"/>
      <w:footerReference w:type="even" r:id="rId51"/>
      <w:footerReference w:type="default" r:id="rId52"/>
      <w:headerReference w:type="first" r:id="rId53"/>
      <w:footerReference w:type="first" r:id="rId5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95321"/>
    <w:multiLevelType w:val="hybridMultilevel"/>
    <w:tmpl w:val="B63E01D4"/>
    <w:lvl w:ilvl="0" w:tplc="5B8EE0D6">
      <w:start w:val="1"/>
      <w:numFmt w:val="decimal"/>
      <w:lvlText w:val="%1."/>
      <w:lvlJc w:val="left"/>
      <w:pPr>
        <w:ind w:left="1080" w:hanging="72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345BD"/>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B7143"/>
    <w:multiLevelType w:val="hybridMultilevel"/>
    <w:tmpl w:val="B63E01D4"/>
    <w:lvl w:ilvl="0" w:tplc="5B8EE0D6">
      <w:start w:val="1"/>
      <w:numFmt w:val="decimal"/>
      <w:lvlText w:val="%1."/>
      <w:lvlJc w:val="left"/>
      <w:pPr>
        <w:ind w:left="1080" w:hanging="72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06911"/>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F2794"/>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DE228B7"/>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7"/>
  </w:num>
  <w:num w:numId="5">
    <w:abstractNumId w:val="15"/>
  </w:num>
  <w:num w:numId="6">
    <w:abstractNumId w:val="6"/>
  </w:num>
  <w:num w:numId="7">
    <w:abstractNumId w:val="12"/>
  </w:num>
  <w:num w:numId="8">
    <w:abstractNumId w:val="10"/>
  </w:num>
  <w:num w:numId="9">
    <w:abstractNumId w:val="0"/>
  </w:num>
  <w:num w:numId="10">
    <w:abstractNumId w:val="8"/>
  </w:num>
  <w:num w:numId="11">
    <w:abstractNumId w:val="16"/>
  </w:num>
  <w:num w:numId="12">
    <w:abstractNumId w:val="9"/>
  </w:num>
  <w:num w:numId="13">
    <w:abstractNumId w:val="5"/>
  </w:num>
  <w:num w:numId="14">
    <w:abstractNumId w:val="7"/>
  </w:num>
  <w:num w:numId="15">
    <w:abstractNumId w:val="18"/>
  </w:num>
  <w:num w:numId="16">
    <w:abstractNumId w:val="4"/>
  </w:num>
  <w:num w:numId="17">
    <w:abstractNumId w:val="13"/>
  </w:num>
  <w:num w:numId="18">
    <w:abstractNumId w:val="19"/>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9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4E9F"/>
    <w:rsid w:val="0003545E"/>
    <w:rsid w:val="00035790"/>
    <w:rsid w:val="00035954"/>
    <w:rsid w:val="00035D45"/>
    <w:rsid w:val="000374F1"/>
    <w:rsid w:val="0003786C"/>
    <w:rsid w:val="00040D8A"/>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051"/>
    <w:rsid w:val="00064C3D"/>
    <w:rsid w:val="00065F8F"/>
    <w:rsid w:val="000662BE"/>
    <w:rsid w:val="0006652D"/>
    <w:rsid w:val="00066B80"/>
    <w:rsid w:val="00067F50"/>
    <w:rsid w:val="00070569"/>
    <w:rsid w:val="00070830"/>
    <w:rsid w:val="00071724"/>
    <w:rsid w:val="00072C6E"/>
    <w:rsid w:val="000731E6"/>
    <w:rsid w:val="00073F37"/>
    <w:rsid w:val="000747C5"/>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6C31"/>
    <w:rsid w:val="000972BD"/>
    <w:rsid w:val="000A0035"/>
    <w:rsid w:val="000A0444"/>
    <w:rsid w:val="000A245A"/>
    <w:rsid w:val="000A25C3"/>
    <w:rsid w:val="000A3A0D"/>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B0E"/>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368E"/>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394"/>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07F"/>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20E"/>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3ECA"/>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4FF5"/>
    <w:rsid w:val="002767DF"/>
    <w:rsid w:val="00276C42"/>
    <w:rsid w:val="00277449"/>
    <w:rsid w:val="00280E55"/>
    <w:rsid w:val="002814DC"/>
    <w:rsid w:val="0028242D"/>
    <w:rsid w:val="00282B0C"/>
    <w:rsid w:val="002848A1"/>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4A23"/>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1184"/>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67E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0F98"/>
    <w:rsid w:val="0032287A"/>
    <w:rsid w:val="003235CC"/>
    <w:rsid w:val="00324304"/>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01B"/>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1DE8"/>
    <w:rsid w:val="00372CF9"/>
    <w:rsid w:val="00372D85"/>
    <w:rsid w:val="00372FD5"/>
    <w:rsid w:val="00373E0F"/>
    <w:rsid w:val="00376958"/>
    <w:rsid w:val="003770DF"/>
    <w:rsid w:val="00377730"/>
    <w:rsid w:val="00377768"/>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DCB"/>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209"/>
    <w:rsid w:val="003E2E9F"/>
    <w:rsid w:val="003E3957"/>
    <w:rsid w:val="003E3D48"/>
    <w:rsid w:val="003E4C7D"/>
    <w:rsid w:val="003E4DC6"/>
    <w:rsid w:val="003E4FA3"/>
    <w:rsid w:val="003E6493"/>
    <w:rsid w:val="003E745B"/>
    <w:rsid w:val="003F03F0"/>
    <w:rsid w:val="003F1029"/>
    <w:rsid w:val="003F1E6F"/>
    <w:rsid w:val="003F35F5"/>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54B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56B9"/>
    <w:rsid w:val="00486096"/>
    <w:rsid w:val="00490292"/>
    <w:rsid w:val="00490DDC"/>
    <w:rsid w:val="00490EB3"/>
    <w:rsid w:val="00491238"/>
    <w:rsid w:val="00491494"/>
    <w:rsid w:val="00491793"/>
    <w:rsid w:val="00491D60"/>
    <w:rsid w:val="004921A4"/>
    <w:rsid w:val="0049260C"/>
    <w:rsid w:val="0049411B"/>
    <w:rsid w:val="004946A8"/>
    <w:rsid w:val="00494738"/>
    <w:rsid w:val="00494CD1"/>
    <w:rsid w:val="004957BA"/>
    <w:rsid w:val="004961DF"/>
    <w:rsid w:val="004966CF"/>
    <w:rsid w:val="004970C9"/>
    <w:rsid w:val="00497201"/>
    <w:rsid w:val="00497265"/>
    <w:rsid w:val="00497271"/>
    <w:rsid w:val="00497375"/>
    <w:rsid w:val="00497971"/>
    <w:rsid w:val="00497B5E"/>
    <w:rsid w:val="00497D57"/>
    <w:rsid w:val="004A02DF"/>
    <w:rsid w:val="004A04E3"/>
    <w:rsid w:val="004A1296"/>
    <w:rsid w:val="004A1D3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2FA2"/>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D6"/>
    <w:rsid w:val="004D55FB"/>
    <w:rsid w:val="004D57B2"/>
    <w:rsid w:val="004D6515"/>
    <w:rsid w:val="004D65E7"/>
    <w:rsid w:val="004D727F"/>
    <w:rsid w:val="004D7335"/>
    <w:rsid w:val="004E0005"/>
    <w:rsid w:val="004E0B2F"/>
    <w:rsid w:val="004E177C"/>
    <w:rsid w:val="004E1B3F"/>
    <w:rsid w:val="004E2857"/>
    <w:rsid w:val="004E288D"/>
    <w:rsid w:val="004E2910"/>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966"/>
    <w:rsid w:val="00535A60"/>
    <w:rsid w:val="00536D11"/>
    <w:rsid w:val="005373CA"/>
    <w:rsid w:val="00537443"/>
    <w:rsid w:val="005378E5"/>
    <w:rsid w:val="00541320"/>
    <w:rsid w:val="0054255A"/>
    <w:rsid w:val="0054275C"/>
    <w:rsid w:val="00543CD0"/>
    <w:rsid w:val="00544481"/>
    <w:rsid w:val="00545F3F"/>
    <w:rsid w:val="0054682C"/>
    <w:rsid w:val="00546DAD"/>
    <w:rsid w:val="00546FE1"/>
    <w:rsid w:val="0054718B"/>
    <w:rsid w:val="0054798F"/>
    <w:rsid w:val="00547A85"/>
    <w:rsid w:val="00547C0E"/>
    <w:rsid w:val="00547DA0"/>
    <w:rsid w:val="005505C0"/>
    <w:rsid w:val="00550A35"/>
    <w:rsid w:val="0055117A"/>
    <w:rsid w:val="00551323"/>
    <w:rsid w:val="00551754"/>
    <w:rsid w:val="00551C62"/>
    <w:rsid w:val="00552808"/>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1E81"/>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10B"/>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4E"/>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950"/>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DEF"/>
    <w:rsid w:val="006543C0"/>
    <w:rsid w:val="00654616"/>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13BB"/>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AFB"/>
    <w:rsid w:val="006A7FDE"/>
    <w:rsid w:val="006B089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2D66"/>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5E80"/>
    <w:rsid w:val="00766069"/>
    <w:rsid w:val="00766432"/>
    <w:rsid w:val="00766983"/>
    <w:rsid w:val="0076734D"/>
    <w:rsid w:val="007705C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552"/>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4A4"/>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757"/>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691E"/>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4245"/>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2"/>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947"/>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014"/>
    <w:rsid w:val="00B01B4B"/>
    <w:rsid w:val="00B01BB4"/>
    <w:rsid w:val="00B028A1"/>
    <w:rsid w:val="00B02DE3"/>
    <w:rsid w:val="00B037AA"/>
    <w:rsid w:val="00B0463B"/>
    <w:rsid w:val="00B04B0F"/>
    <w:rsid w:val="00B04F44"/>
    <w:rsid w:val="00B0617D"/>
    <w:rsid w:val="00B06264"/>
    <w:rsid w:val="00B06412"/>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0F2"/>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1A"/>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B44"/>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2261"/>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67FBA"/>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753"/>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0DA"/>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2ED"/>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0A51"/>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3F40"/>
    <w:rsid w:val="00E4468B"/>
    <w:rsid w:val="00E45326"/>
    <w:rsid w:val="00E453B6"/>
    <w:rsid w:val="00E45503"/>
    <w:rsid w:val="00E45E6B"/>
    <w:rsid w:val="00E5097C"/>
    <w:rsid w:val="00E50A02"/>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460"/>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1162"/>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799"/>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B7CCF"/>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888" TargetMode="External"/><Relationship Id="rId18" Type="http://schemas.openxmlformats.org/officeDocument/2006/relationships/hyperlink" Target="https://www.scc-csc.ca/case-dossier/info/sum-som-eng.aspx?cas=40859" TargetMode="External"/><Relationship Id="rId26" Type="http://schemas.openxmlformats.org/officeDocument/2006/relationships/hyperlink" Target="https://www.scc-csc.ca/case-dossier/info/sum-som-eng.aspx?cas=40995" TargetMode="External"/><Relationship Id="rId39" Type="http://schemas.openxmlformats.org/officeDocument/2006/relationships/hyperlink" Target="https://www.scc-csc.ca/case-dossier/info/sum-som-fra.aspx?cas=40903" TargetMode="External"/><Relationship Id="rId21" Type="http://schemas.openxmlformats.org/officeDocument/2006/relationships/hyperlink" Target="https://www.scc-csc.ca/case-dossier/info/sum-som-eng.aspx?cas=40472" TargetMode="External"/><Relationship Id="rId34" Type="http://schemas.openxmlformats.org/officeDocument/2006/relationships/hyperlink" Target="https://www.scc-csc.ca/case-dossier/info/sum-som-fra.aspx?cas=40901" TargetMode="External"/><Relationship Id="rId42" Type="http://schemas.openxmlformats.org/officeDocument/2006/relationships/hyperlink" Target="https://www.scc-csc.ca/case-dossier/info/sum-som-fra.aspx?cas=40832" TargetMode="External"/><Relationship Id="rId47" Type="http://schemas.openxmlformats.org/officeDocument/2006/relationships/hyperlink" Target="https://www.scc-csc.ca/case-dossier/info/sum-som-fra.aspx?cas=41028"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41010" TargetMode="External"/><Relationship Id="rId17" Type="http://schemas.openxmlformats.org/officeDocument/2006/relationships/hyperlink" Target="https://www.scc-csc.ca/case-dossier/info/sum-som-eng.aspx?cas=41009" TargetMode="External"/><Relationship Id="rId25" Type="http://schemas.openxmlformats.org/officeDocument/2006/relationships/hyperlink" Target="https://www.scc-csc.ca/case-dossier/info/sum-som-eng.aspx?cas=41021" TargetMode="External"/><Relationship Id="rId33" Type="http://schemas.openxmlformats.org/officeDocument/2006/relationships/hyperlink" Target="https://www.scc-csc.ca/case-dossier/info/sum-som-fra.aspx?cas=40888" TargetMode="External"/><Relationship Id="rId38" Type="http://schemas.openxmlformats.org/officeDocument/2006/relationships/hyperlink" Target="https://www.scc-csc.ca/case-dossier/info/sum-som-fra.aspx?cas=40859" TargetMode="External"/><Relationship Id="rId46" Type="http://schemas.openxmlformats.org/officeDocument/2006/relationships/hyperlink" Target="https://www.scc-csc.ca/case-dossier/info/sum-som-fra.aspx?cas=40995" TargetMode="External"/><Relationship Id="rId2" Type="http://schemas.openxmlformats.org/officeDocument/2006/relationships/numbering" Target="numbering.xml"/><Relationship Id="rId16" Type="http://schemas.openxmlformats.org/officeDocument/2006/relationships/hyperlink" Target="https://www.scc-csc.ca/case-dossier/info/sum-som-eng.aspx?cas=40915" TargetMode="External"/><Relationship Id="rId20" Type="http://schemas.openxmlformats.org/officeDocument/2006/relationships/hyperlink" Target="https://www.scc-csc.ca/case-dossier/info/sum-som-eng.aspx?cas=41012" TargetMode="External"/><Relationship Id="rId29" Type="http://schemas.openxmlformats.org/officeDocument/2006/relationships/hyperlink" Target="https://www.scc-csc.ca/case-dossier/info/sum-som-fra.aspx?cas=40897" TargetMode="External"/><Relationship Id="rId41" Type="http://schemas.openxmlformats.org/officeDocument/2006/relationships/hyperlink" Target="https://www.scc-csc.ca/case-dossier/info/sum-som-fra.aspx?cas=40472"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852" TargetMode="External"/><Relationship Id="rId24" Type="http://schemas.openxmlformats.org/officeDocument/2006/relationships/hyperlink" Target="https://www.scc-csc.ca/case-dossier/info/sum-som-eng.aspx?cas=40945" TargetMode="External"/><Relationship Id="rId32" Type="http://schemas.openxmlformats.org/officeDocument/2006/relationships/hyperlink" Target="https://www.scc-csc.ca/case-dossier/info/sum-som-fra.aspx?cas=41010" TargetMode="External"/><Relationship Id="rId37" Type="http://schemas.openxmlformats.org/officeDocument/2006/relationships/hyperlink" Target="https://www.scc-csc.ca/case-dossier/info/sum-som-fra.aspx?cas=41009" TargetMode="External"/><Relationship Id="rId40" Type="http://schemas.openxmlformats.org/officeDocument/2006/relationships/hyperlink" Target="https://www.scc-csc.ca/case-dossier/info/sum-som-fra.aspx?cas=41012" TargetMode="External"/><Relationship Id="rId45" Type="http://schemas.openxmlformats.org/officeDocument/2006/relationships/hyperlink" Target="https://www.scc-csc.ca/case-dossier/info/sum-som-fra.aspx?cas=41021"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40906" TargetMode="External"/><Relationship Id="rId23" Type="http://schemas.openxmlformats.org/officeDocument/2006/relationships/hyperlink" Target="https://www.scc-csc.ca/case-dossier/info/sum-som-eng.aspx?cas=40936" TargetMode="External"/><Relationship Id="rId28" Type="http://schemas.openxmlformats.org/officeDocument/2006/relationships/hyperlink" Target="https://www.scc-csc.ca/case-dossier/info/sum-som-fra.aspx?cas=40974" TargetMode="External"/><Relationship Id="rId36" Type="http://schemas.openxmlformats.org/officeDocument/2006/relationships/hyperlink" Target="https://www.scc-csc.ca/case-dossier/info/sum-som-fra.aspx?cas=40915" TargetMode="External"/><Relationship Id="rId49" Type="http://schemas.openxmlformats.org/officeDocument/2006/relationships/header" Target="header1.xml"/><Relationship Id="rId10" Type="http://schemas.openxmlformats.org/officeDocument/2006/relationships/hyperlink" Target="https://www.scc-csc.ca/case-dossier/info/sum-som-eng.aspx?cas=40958" TargetMode="External"/><Relationship Id="rId19" Type="http://schemas.openxmlformats.org/officeDocument/2006/relationships/hyperlink" Target="https://www.scc-csc.ca/case-dossier/info/sum-som-eng.aspx?cas=40903" TargetMode="External"/><Relationship Id="rId31" Type="http://schemas.openxmlformats.org/officeDocument/2006/relationships/hyperlink" Target="https://www.scc-csc.ca/case-dossier/info/sum-som-fra.aspx?cas=40852" TargetMode="External"/><Relationship Id="rId44" Type="http://schemas.openxmlformats.org/officeDocument/2006/relationships/hyperlink" Target="https://www.scc-csc.ca/case-dossier/info/sum-som-fra.aspx?cas=40945"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40897" TargetMode="External"/><Relationship Id="rId14" Type="http://schemas.openxmlformats.org/officeDocument/2006/relationships/hyperlink" Target="https://www.scc-csc.ca/case-dossier/info/sum-som-eng.aspx?cas=40901" TargetMode="External"/><Relationship Id="rId22" Type="http://schemas.openxmlformats.org/officeDocument/2006/relationships/hyperlink" Target="https://www.scc-csc.ca/case-dossier/info/sum-som-eng.aspx?cas=40832" TargetMode="External"/><Relationship Id="rId27" Type="http://schemas.openxmlformats.org/officeDocument/2006/relationships/hyperlink" Target="https://www.scc-csc.ca/case-dossier/info/sum-som-eng.aspx?cas=41028" TargetMode="External"/><Relationship Id="rId30" Type="http://schemas.openxmlformats.org/officeDocument/2006/relationships/hyperlink" Target="https://www.scc-csc.ca/case-dossier/info/sum-som-fra.aspx?cas=40958" TargetMode="External"/><Relationship Id="rId35" Type="http://schemas.openxmlformats.org/officeDocument/2006/relationships/hyperlink" Target="https://www.scc-csc.ca/case-dossier/info/sum-som-fra.aspx?cas=40906" TargetMode="External"/><Relationship Id="rId43" Type="http://schemas.openxmlformats.org/officeDocument/2006/relationships/hyperlink" Target="https://www.scc-csc.ca/case-dossier/info/sum-som-fra.aspx?cas=40936" TargetMode="External"/><Relationship Id="rId48" Type="http://schemas.openxmlformats.org/officeDocument/2006/relationships/hyperlink" Target="mailto:Registry-greffe@scc-csc.ca" TargetMode="External"/><Relationship Id="rId56" Type="http://schemas.openxmlformats.org/officeDocument/2006/relationships/theme" Target="theme/theme1.xml"/><Relationship Id="rId8" Type="http://schemas.openxmlformats.org/officeDocument/2006/relationships/hyperlink" Target="https://www.scc-csc.ca/case-dossier/info/sum-som-eng.aspx?cas=40974"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9CD89-39CF-417F-AAE4-1E7D3CE9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18012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2024-02-28T15:56:00Z</dcterms:created>
  <dcterms:modified xsi:type="dcterms:W3CDTF">2024-03-13T13:18:00Z</dcterms:modified>
</cp:coreProperties>
</file>