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</w:t>
      </w:r>
      <w:r w:rsidR="00C067E1">
        <w:rPr>
          <w:b/>
        </w:rPr>
        <w:t>S</w:t>
      </w:r>
      <w:r w:rsidR="00320875" w:rsidRPr="00ED2A0B">
        <w:rPr>
          <w:b/>
        </w:rPr>
        <w:t xml:space="preserve">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>January 1</w:t>
      </w:r>
      <w:r w:rsidR="00C067E1">
        <w:rPr>
          <w:b/>
        </w:rPr>
        <w:t>5</w:t>
      </w:r>
      <w:r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</w:t>
      </w:r>
      <w:r w:rsidR="00C067E1" w:rsidRPr="00C067E1">
        <w:t xml:space="preserve">following appeals were heard </w:t>
      </w:r>
      <w:r w:rsidR="00320875">
        <w:t xml:space="preserve">on </w:t>
      </w:r>
      <w:r w:rsidR="00741296" w:rsidRPr="00741296">
        <w:t>January 1</w:t>
      </w:r>
      <w:r w:rsidR="00C067E1">
        <w:t>5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C067E1" w:rsidP="00804851">
      <w:pPr>
        <w:widowControl w:val="0"/>
      </w:pPr>
      <w:r w:rsidRPr="00C067E1">
        <w:rPr>
          <w:szCs w:val="24"/>
        </w:rPr>
        <w:t xml:space="preserve">Summaries of these cases are </w:t>
      </w:r>
      <w:r>
        <w:rPr>
          <w:szCs w:val="24"/>
        </w:rPr>
        <w:t xml:space="preserve">available </w:t>
      </w:r>
      <w:r w:rsidR="00DB0848">
        <w:rPr>
          <w:szCs w:val="24"/>
        </w:rPr>
        <w:t>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</w:t>
      </w:r>
      <w:r w:rsidR="00C067E1">
        <w:rPr>
          <w:b/>
          <w:lang w:val="fr-CA"/>
        </w:rPr>
        <w:t>S</w:t>
      </w:r>
      <w:r>
        <w:rPr>
          <w:b/>
          <w:lang w:val="fr-CA"/>
        </w:rPr>
        <w:t xml:space="preserve"> ENTENDU</w:t>
      </w:r>
      <w:r w:rsidR="00C067E1">
        <w:rPr>
          <w:b/>
          <w:lang w:val="fr-CA"/>
        </w:rPr>
        <w:t>S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>
        <w:rPr>
          <w:b/>
          <w:lang w:val="fr-CA"/>
        </w:rPr>
        <w:t>1</w:t>
      </w:r>
      <w:r w:rsidR="00C067E1">
        <w:rPr>
          <w:b/>
          <w:lang w:val="fr-CA"/>
        </w:rPr>
        <w:t>5</w:t>
      </w:r>
      <w:r>
        <w:rPr>
          <w:b/>
          <w:lang w:val="fr-CA"/>
        </w:rPr>
        <w:t xml:space="preserve">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C067E1" w:rsidRPr="00C067E1">
        <w:rPr>
          <w:lang w:val="fr-CA"/>
        </w:rPr>
        <w:t>les appels suivants ont été entendus</w:t>
      </w:r>
      <w:r w:rsidR="00866BC0">
        <w:rPr>
          <w:lang w:val="fr-CA"/>
        </w:rPr>
        <w:t xml:space="preserve"> </w:t>
      </w:r>
      <w:r w:rsidR="005A6271" w:rsidRPr="00320191">
        <w:rPr>
          <w:lang w:val="fr-CA"/>
        </w:rPr>
        <w:t xml:space="preserve">le </w:t>
      </w:r>
      <w:r w:rsidR="00741296" w:rsidRPr="00741296">
        <w:rPr>
          <w:lang w:val="fr-CA"/>
        </w:rPr>
        <w:t>1</w:t>
      </w:r>
      <w:r w:rsidR="00C067E1">
        <w:rPr>
          <w:lang w:val="fr-CA"/>
        </w:rPr>
        <w:t>5</w:t>
      </w:r>
      <w:r w:rsidR="00741296" w:rsidRPr="00741296">
        <w:rPr>
          <w:lang w:val="fr-CA"/>
        </w:rPr>
        <w:t xml:space="preserve">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C067E1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C067E1">
        <w:rPr>
          <w:lang w:val="fr-CA"/>
        </w:rPr>
        <w:t xml:space="preserve">Les sommaires des causes peuvent être consultés </w:t>
      </w:r>
      <w:r w:rsidR="00747C84" w:rsidRPr="00747C84">
        <w:rPr>
          <w:lang w:val="fr-CA"/>
        </w:rPr>
        <w:t>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r w:rsidR="001123DE">
        <w:fldChar w:fldCharType="begin"/>
      </w:r>
      <w:r w:rsidR="001123DE" w:rsidRPr="001123DE">
        <w:rPr>
          <w:lang w:val="fr-CA"/>
        </w:rPr>
        <w:instrText xml:space="preserve"> HYPERLINK "http://scc-csc.lexum.com/scc-csc/news/fr/item/5131/index.do" </w:instrText>
      </w:r>
      <w:r w:rsidR="001123DE">
        <w:fldChar w:fldCharType="separate"/>
      </w:r>
      <w:r w:rsidR="00243B32" w:rsidRPr="00C42C0F">
        <w:rPr>
          <w:rStyle w:val="Hyperlink"/>
          <w:szCs w:val="24"/>
          <w:lang w:val="fr-CA"/>
        </w:rPr>
        <w:t>http://scc-csc.lexum.com/scc-csc/news/fr/item/5131/index.do</w:t>
      </w:r>
      <w:r w:rsidR="001123DE">
        <w:rPr>
          <w:rStyle w:val="Hyperlink"/>
          <w:szCs w:val="24"/>
          <w:lang w:val="fr-CA"/>
        </w:rPr>
        <w:fldChar w:fldCharType="end"/>
      </w:r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C067E1" w:rsidRPr="00C067E1" w:rsidRDefault="00C067E1" w:rsidP="00C067E1">
      <w:pPr>
        <w:rPr>
          <w:lang w:val="en-CA"/>
        </w:rPr>
      </w:pPr>
      <w:r w:rsidRPr="00C067E1">
        <w:rPr>
          <w:b/>
          <w:iCs/>
          <w:lang w:val="en-CA"/>
        </w:rPr>
        <w:t>Akeem Smith Seruhungo v. Her Majesty the Queen</w:t>
      </w:r>
      <w:r w:rsidRPr="00C067E1">
        <w:rPr>
          <w:b/>
          <w:lang w:val="en-CA"/>
        </w:rPr>
        <w:t xml:space="preserve"> </w:t>
      </w:r>
      <w:r w:rsidRPr="00C067E1">
        <w:rPr>
          <w:lang w:val="en-CA"/>
        </w:rPr>
        <w:t>(Alta.) (Criminal) (As of Right) (</w:t>
      </w:r>
      <w:hyperlink r:id="rId8" w:history="1">
        <w:r w:rsidRPr="00C067E1">
          <w:rPr>
            <w:rStyle w:val="Hyperlink"/>
            <w:lang w:val="en-CA"/>
          </w:rPr>
          <w:t>36523</w:t>
        </w:r>
      </w:hyperlink>
      <w:r w:rsidRPr="00C067E1">
        <w:rPr>
          <w:lang w:val="en-CA"/>
        </w:rPr>
        <w:t>)</w:t>
      </w:r>
    </w:p>
    <w:p w:rsidR="00DB69BE" w:rsidRPr="00566B03" w:rsidRDefault="00DB69BE" w:rsidP="00DB69BE">
      <w:pPr>
        <w:widowControl w:val="0"/>
        <w:ind w:left="1109" w:hanging="1109"/>
        <w:rPr>
          <w:b/>
          <w:szCs w:val="24"/>
        </w:rPr>
      </w:pPr>
      <w:r w:rsidRPr="00566B03">
        <w:rPr>
          <w:b/>
          <w:szCs w:val="24"/>
        </w:rPr>
        <w:t>2016 SCC 2 / 2016 CSC 2</w:t>
      </w:r>
    </w:p>
    <w:p w:rsidR="00DB69BE" w:rsidRPr="00D64A0E" w:rsidRDefault="00DB69BE" w:rsidP="00DB69BE">
      <w:pPr>
        <w:widowControl w:val="0"/>
        <w:ind w:left="1109" w:hanging="1109"/>
        <w:rPr>
          <w:szCs w:val="24"/>
        </w:rPr>
      </w:pPr>
    </w:p>
    <w:p w:rsidR="00DB69BE" w:rsidRPr="003A5136" w:rsidRDefault="00DB69BE" w:rsidP="00DB69BE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Pr="003A5136">
        <w:rPr>
          <w:u w:val="single"/>
        </w:rPr>
        <w:t>Moldaver,</w:t>
      </w:r>
      <w:r>
        <w:rPr>
          <w:u w:val="single"/>
        </w:rPr>
        <w:t xml:space="preserve"> Karakatsanis, Wagner, Gascon and Côté JJ.</w:t>
      </w:r>
    </w:p>
    <w:p w:rsidR="00DB69BE" w:rsidRPr="00DB69BE" w:rsidRDefault="00DB69BE" w:rsidP="00DB69B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</w:rPr>
      </w:pPr>
    </w:p>
    <w:p w:rsidR="00DB69BE" w:rsidRPr="00566B03" w:rsidRDefault="00DB69BE" w:rsidP="00DB69B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66B03">
        <w:rPr>
          <w:b/>
          <w:lang w:val="fr-CA"/>
        </w:rPr>
        <w:t xml:space="preserve">ALLOWED, </w:t>
      </w:r>
      <w:r>
        <w:rPr>
          <w:b/>
          <w:lang w:val="fr-CA"/>
        </w:rPr>
        <w:t xml:space="preserve">acquittal restored.  </w:t>
      </w:r>
      <w:r>
        <w:rPr>
          <w:b/>
          <w:szCs w:val="24"/>
          <w:lang w:val="fr-CA"/>
        </w:rPr>
        <w:t>Moldaver</w:t>
      </w:r>
      <w:r w:rsidRPr="00566B03">
        <w:rPr>
          <w:b/>
          <w:szCs w:val="24"/>
          <w:lang w:val="fr-CA"/>
        </w:rPr>
        <w:t xml:space="preserve"> and </w:t>
      </w:r>
      <w:r>
        <w:rPr>
          <w:b/>
          <w:szCs w:val="24"/>
          <w:lang w:val="fr-CA"/>
        </w:rPr>
        <w:t xml:space="preserve">Gascon </w:t>
      </w:r>
      <w:r w:rsidRPr="00566B03">
        <w:rPr>
          <w:b/>
          <w:szCs w:val="24"/>
          <w:lang w:val="fr-CA"/>
        </w:rPr>
        <w:t xml:space="preserve">JJ. </w:t>
      </w:r>
      <w:r>
        <w:rPr>
          <w:b/>
          <w:szCs w:val="24"/>
          <w:lang w:val="fr-CA"/>
        </w:rPr>
        <w:t>d</w:t>
      </w:r>
      <w:r w:rsidRPr="00566B03">
        <w:rPr>
          <w:b/>
          <w:szCs w:val="24"/>
          <w:lang w:val="fr-CA"/>
        </w:rPr>
        <w:t>issenting</w:t>
      </w:r>
      <w:r>
        <w:rPr>
          <w:b/>
          <w:szCs w:val="24"/>
          <w:lang w:val="fr-CA"/>
        </w:rPr>
        <w:t>.</w:t>
      </w:r>
      <w:r w:rsidRPr="00566B03">
        <w:rPr>
          <w:b/>
          <w:lang w:val="fr-CA"/>
        </w:rPr>
        <w:t xml:space="preserve"> / ACCUEILLI</w:t>
      </w:r>
      <w:r>
        <w:rPr>
          <w:b/>
          <w:lang w:val="fr-CA"/>
        </w:rPr>
        <w:t>, acquittement rétabli.  L</w:t>
      </w:r>
      <w:r w:rsidRPr="00566B03">
        <w:rPr>
          <w:b/>
          <w:szCs w:val="24"/>
          <w:lang w:val="fr-CA"/>
        </w:rPr>
        <w:t xml:space="preserve">es juges </w:t>
      </w:r>
      <w:r>
        <w:rPr>
          <w:b/>
          <w:szCs w:val="24"/>
          <w:lang w:val="fr-CA"/>
        </w:rPr>
        <w:t xml:space="preserve">Moldaver </w:t>
      </w:r>
      <w:r w:rsidRPr="00566B03">
        <w:rPr>
          <w:b/>
          <w:szCs w:val="24"/>
          <w:lang w:val="fr-CA"/>
        </w:rPr>
        <w:t xml:space="preserve">et </w:t>
      </w:r>
      <w:r>
        <w:rPr>
          <w:b/>
          <w:szCs w:val="24"/>
          <w:lang w:val="fr-CA"/>
        </w:rPr>
        <w:t xml:space="preserve">Gascon </w:t>
      </w:r>
      <w:r w:rsidRPr="00566B03">
        <w:rPr>
          <w:b/>
          <w:szCs w:val="24"/>
          <w:lang w:val="fr-CA"/>
        </w:rPr>
        <w:t>sont dissidents</w:t>
      </w:r>
      <w:r>
        <w:rPr>
          <w:b/>
          <w:szCs w:val="24"/>
          <w:lang w:val="fr-CA"/>
        </w:rPr>
        <w:t>.</w:t>
      </w:r>
    </w:p>
    <w:p w:rsidR="00243B32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067E1" w:rsidRDefault="00C067E1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067E1" w:rsidRPr="00C067E1" w:rsidRDefault="00C067E1" w:rsidP="00C067E1">
      <w:pPr>
        <w:rPr>
          <w:lang w:val="en-CA"/>
        </w:rPr>
      </w:pPr>
      <w:r w:rsidRPr="00C067E1">
        <w:rPr>
          <w:b/>
          <w:iCs/>
          <w:lang w:val="en-CA"/>
        </w:rPr>
        <w:t>Johnathan Peter Spicer v. Her Majesty the Queen</w:t>
      </w:r>
      <w:r w:rsidRPr="00C067E1">
        <w:rPr>
          <w:lang w:val="en-CA"/>
        </w:rPr>
        <w:t xml:space="preserve"> (Alta.) (Criminal) (As of Right) (</w:t>
      </w:r>
      <w:hyperlink r:id="rId9" w:history="1">
        <w:r w:rsidRPr="00C067E1">
          <w:rPr>
            <w:rStyle w:val="Hyperlink"/>
            <w:lang w:val="en-CA"/>
          </w:rPr>
          <w:t>36532</w:t>
        </w:r>
      </w:hyperlink>
      <w:r w:rsidRPr="00C067E1">
        <w:rPr>
          <w:lang w:val="en-CA"/>
        </w:rPr>
        <w:t>)</w:t>
      </w:r>
    </w:p>
    <w:p w:rsidR="00C26352" w:rsidRPr="00566B03" w:rsidRDefault="00C26352" w:rsidP="00C26352">
      <w:pPr>
        <w:widowControl w:val="0"/>
        <w:ind w:left="1109" w:hanging="1109"/>
        <w:rPr>
          <w:b/>
          <w:szCs w:val="24"/>
        </w:rPr>
      </w:pPr>
      <w:r w:rsidRPr="00566B03">
        <w:rPr>
          <w:b/>
          <w:szCs w:val="24"/>
        </w:rPr>
        <w:t xml:space="preserve">2016 SCC </w:t>
      </w:r>
      <w:r>
        <w:rPr>
          <w:b/>
          <w:szCs w:val="24"/>
        </w:rPr>
        <w:t>3 / 2016 CSC 3</w:t>
      </w:r>
    </w:p>
    <w:p w:rsidR="00C067E1" w:rsidRPr="00D64A0E" w:rsidRDefault="00C067E1" w:rsidP="00C067E1">
      <w:pPr>
        <w:widowControl w:val="0"/>
        <w:ind w:left="1109" w:hanging="1109"/>
        <w:rPr>
          <w:szCs w:val="24"/>
        </w:rPr>
      </w:pPr>
    </w:p>
    <w:p w:rsidR="00C067E1" w:rsidRPr="003A5136" w:rsidRDefault="00C067E1" w:rsidP="00C067E1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Pr="003A5136">
        <w:rPr>
          <w:u w:val="single"/>
        </w:rPr>
        <w:t>Moldaver,</w:t>
      </w:r>
      <w:r>
        <w:rPr>
          <w:u w:val="single"/>
        </w:rPr>
        <w:t xml:space="preserve"> Karakatsanis, Wagner, Gascon and Côté JJ.</w:t>
      </w:r>
    </w:p>
    <w:p w:rsidR="00C067E1" w:rsidRPr="003A5136" w:rsidRDefault="00C067E1" w:rsidP="00C067E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C067E1" w:rsidRPr="00DB69BE" w:rsidRDefault="00C067E1" w:rsidP="00C067E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DB69BE">
        <w:rPr>
          <w:b/>
        </w:rPr>
        <w:t>DISMISSED / REJETÉ</w:t>
      </w:r>
      <w:r w:rsidRPr="00DB69BE">
        <w:rPr>
          <w:szCs w:val="24"/>
        </w:rPr>
        <w:t xml:space="preserve"> </w:t>
      </w:r>
    </w:p>
    <w:p w:rsidR="00C067E1" w:rsidRPr="00DB69BE" w:rsidRDefault="00C067E1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C26352" w:rsidRDefault="00C26352" w:rsidP="00C26352">
      <w:r>
        <w:t xml:space="preserve">The oral judgments will be available within 48 hours at: </w:t>
      </w:r>
      <w:hyperlink r:id="rId10" w:history="1">
        <w:r>
          <w:rPr>
            <w:rStyle w:val="Hyperlink"/>
          </w:rPr>
          <w:t>http://scc-csc.lexum.com/scc-csc/en/nav.do</w:t>
        </w:r>
      </w:hyperlink>
    </w:p>
    <w:p w:rsidR="00C26352" w:rsidRDefault="001123DE" w:rsidP="00C2635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>
        <w:rPr>
          <w:lang w:val="fr-CA"/>
        </w:rPr>
        <w:t>Les jugements oral</w:t>
      </w:r>
      <w:bookmarkStart w:id="0" w:name="_GoBack"/>
      <w:bookmarkEnd w:id="0"/>
      <w:r w:rsidR="00C26352">
        <w:rPr>
          <w:lang w:val="fr-CA"/>
        </w:rPr>
        <w:t xml:space="preserve">s seront disponibles dans les 48 heures à : </w:t>
      </w:r>
      <w:r>
        <w:fldChar w:fldCharType="begin"/>
      </w:r>
      <w:r w:rsidRPr="001123DE">
        <w:rPr>
          <w:lang w:val="fr-CA"/>
        </w:rPr>
        <w:instrText xml:space="preserve"> HYPERLINK "http://scc-csc.lexum.com/scc-csc/fr/nav.do" </w:instrText>
      </w:r>
      <w:r>
        <w:fldChar w:fldCharType="separate"/>
      </w:r>
      <w:r w:rsidR="00C26352">
        <w:rPr>
          <w:rStyle w:val="Hyperlink"/>
          <w:lang w:val="fr-CA"/>
        </w:rPr>
        <w:t>http://scc-csc.lexum.com/scc-</w:t>
      </w:r>
      <w:r w:rsidR="00C26352">
        <w:rPr>
          <w:rStyle w:val="Hyperlink"/>
          <w:lang w:val="fr-CA"/>
        </w:rPr>
        <w:lastRenderedPageBreak/>
        <w:t>csc/fr/nav.do</w:t>
      </w:r>
      <w:r>
        <w:rPr>
          <w:rStyle w:val="Hyperlink"/>
          <w:lang w:val="fr-CA"/>
        </w:rPr>
        <w:fldChar w:fldCharType="end"/>
      </w:r>
    </w:p>
    <w:p w:rsidR="00C067E1" w:rsidRPr="00C26352" w:rsidRDefault="00C067E1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C067E1" w:rsidRPr="00C26352" w:rsidRDefault="00C067E1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1123DE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497B5E" w:rsidRPr="007975CD" w:rsidRDefault="00DC16FE" w:rsidP="00243B32">
      <w:pPr>
        <w:pStyle w:val="Footer"/>
        <w:ind w:left="2160"/>
        <w:rPr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23DE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15A0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6533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067E1"/>
    <w:rsid w:val="00C23824"/>
    <w:rsid w:val="00C2635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3D37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B69BE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46AC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52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5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2016-01-15T18:37:00Z</dcterms:created>
  <dcterms:modified xsi:type="dcterms:W3CDTF">2016-01-18T14:30:00Z</dcterms:modified>
</cp:coreProperties>
</file>