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0A5F17" w:rsidRDefault="00A41431" w:rsidP="00A41431">
      <w:pPr>
        <w:pStyle w:val="Header"/>
        <w:jc w:val="center"/>
        <w:rPr>
          <w:b/>
          <w:sz w:val="32"/>
        </w:rPr>
      </w:pPr>
      <w:r w:rsidRPr="000A5F17">
        <w:rPr>
          <w:b/>
          <w:sz w:val="32"/>
        </w:rPr>
        <w:t>Supreme Court of Canada / Cour suprême du Canada</w:t>
      </w:r>
    </w:p>
    <w:p w:rsidR="00A41431" w:rsidRPr="000A5F17" w:rsidRDefault="00A41431" w:rsidP="00A41431">
      <w:pPr>
        <w:widowControl w:val="0"/>
        <w:rPr>
          <w:i/>
        </w:rPr>
      </w:pPr>
    </w:p>
    <w:p w:rsidR="00DF33A9" w:rsidRPr="000A5F17" w:rsidRDefault="00DF33A9" w:rsidP="00DF33A9">
      <w:pPr>
        <w:widowControl w:val="0"/>
        <w:rPr>
          <w:i/>
          <w:sz w:val="20"/>
          <w:lang w:val="fr-CA"/>
        </w:rPr>
      </w:pPr>
      <w:r w:rsidRPr="000A5F17">
        <w:rPr>
          <w:i/>
          <w:sz w:val="20"/>
          <w:lang w:val="fr-CA"/>
        </w:rPr>
        <w:t>(</w:t>
      </w:r>
      <w:r w:rsidR="00167C53" w:rsidRPr="000A5F17">
        <w:rPr>
          <w:i/>
          <w:sz w:val="20"/>
          <w:lang w:val="fr-CA"/>
        </w:rPr>
        <w:t>Le</w:t>
      </w:r>
      <w:r w:rsidRPr="000A5F17">
        <w:rPr>
          <w:i/>
          <w:sz w:val="20"/>
          <w:lang w:val="fr-CA"/>
        </w:rPr>
        <w:t xml:space="preserve"> français suit)</w:t>
      </w:r>
    </w:p>
    <w:p w:rsidR="00DF33A9" w:rsidRPr="000A5F17" w:rsidRDefault="00DF33A9" w:rsidP="00DF33A9">
      <w:pPr>
        <w:widowControl w:val="0"/>
        <w:rPr>
          <w:lang w:val="fr-CA"/>
        </w:rPr>
      </w:pPr>
    </w:p>
    <w:p w:rsidR="00DF33A9" w:rsidRPr="000A5F17" w:rsidRDefault="001E2235" w:rsidP="00DF33A9">
      <w:pPr>
        <w:widowControl w:val="0"/>
        <w:jc w:val="center"/>
        <w:rPr>
          <w:b/>
          <w:lang w:val="fr-CA"/>
        </w:rPr>
      </w:pPr>
      <w:r w:rsidRPr="000A5F17">
        <w:fldChar w:fldCharType="begin"/>
      </w:r>
      <w:r w:rsidR="00DF33A9" w:rsidRPr="000A5F17">
        <w:rPr>
          <w:lang w:val="fr-CA"/>
        </w:rPr>
        <w:instrText xml:space="preserve"> SEQ CHAPTER \h \r 1</w:instrText>
      </w:r>
      <w:r w:rsidRPr="000A5F17">
        <w:fldChar w:fldCharType="end"/>
      </w:r>
      <w:r w:rsidR="00DF33A9" w:rsidRPr="000A5F17">
        <w:rPr>
          <w:b/>
          <w:lang w:val="fr-CA"/>
        </w:rPr>
        <w:t>JUDGMENT</w:t>
      </w:r>
      <w:r w:rsidR="00777096" w:rsidRPr="000A5F17">
        <w:rPr>
          <w:b/>
          <w:lang w:val="fr-CA"/>
        </w:rPr>
        <w:t xml:space="preserve"> </w:t>
      </w:r>
      <w:r w:rsidR="002439DA" w:rsidRPr="000A5F17">
        <w:rPr>
          <w:b/>
          <w:lang w:val="fr-CA"/>
        </w:rPr>
        <w:t>O</w:t>
      </w:r>
      <w:r w:rsidR="00DF33A9" w:rsidRPr="000A5F17">
        <w:rPr>
          <w:b/>
          <w:lang w:val="fr-CA"/>
        </w:rPr>
        <w:t>N APPEA</w:t>
      </w:r>
      <w:r w:rsidR="00671A3B" w:rsidRPr="000A5F17">
        <w:rPr>
          <w:b/>
          <w:lang w:val="fr-CA"/>
        </w:rPr>
        <w:t>L</w:t>
      </w:r>
    </w:p>
    <w:p w:rsidR="00DF33A9" w:rsidRPr="000A5F17" w:rsidRDefault="00DF33A9" w:rsidP="0050239F">
      <w:pPr>
        <w:widowControl w:val="0"/>
        <w:rPr>
          <w:lang w:val="fr-CA"/>
        </w:rPr>
      </w:pPr>
    </w:p>
    <w:p w:rsidR="00DF33A9" w:rsidRPr="000A5F17" w:rsidRDefault="005D34AE" w:rsidP="00DF33A9">
      <w:pPr>
        <w:widowControl w:val="0"/>
      </w:pPr>
      <w:r w:rsidRPr="000A5F17">
        <w:rPr>
          <w:b/>
        </w:rPr>
        <w:t>December</w:t>
      </w:r>
      <w:r w:rsidR="006E047B" w:rsidRPr="000A5F17">
        <w:rPr>
          <w:b/>
        </w:rPr>
        <w:t xml:space="preserve"> </w:t>
      </w:r>
      <w:r w:rsidR="00485AC3" w:rsidRPr="000A5F17">
        <w:rPr>
          <w:b/>
        </w:rPr>
        <w:t>8</w:t>
      </w:r>
      <w:r w:rsidR="00425D2C" w:rsidRPr="000A5F17">
        <w:rPr>
          <w:b/>
        </w:rPr>
        <w:t>, 20</w:t>
      </w:r>
      <w:r w:rsidR="009C1BB4" w:rsidRPr="000A5F17">
        <w:rPr>
          <w:b/>
        </w:rPr>
        <w:t>2</w:t>
      </w:r>
      <w:r w:rsidR="003B5752" w:rsidRPr="000A5F17">
        <w:rPr>
          <w:b/>
        </w:rPr>
        <w:t>3</w:t>
      </w:r>
    </w:p>
    <w:p w:rsidR="00DF33A9" w:rsidRPr="000A5F17" w:rsidRDefault="00DF33A9" w:rsidP="00DF33A9">
      <w:pPr>
        <w:widowControl w:val="0"/>
      </w:pPr>
    </w:p>
    <w:p w:rsidR="00DA7E05" w:rsidRPr="000A5F17" w:rsidRDefault="00A37AD6" w:rsidP="00DF33A9">
      <w:pPr>
        <w:widowControl w:val="0"/>
      </w:pPr>
      <w:r w:rsidRPr="000A5F17">
        <w:rPr>
          <w:b/>
        </w:rPr>
        <w:t>OTTAWA</w:t>
      </w:r>
      <w:r w:rsidRPr="000A5F17">
        <w:t xml:space="preserve"> – </w:t>
      </w:r>
      <w:r w:rsidR="00CF5B82" w:rsidRPr="000A5F17">
        <w:t xml:space="preserve">The Supreme Court of Canada has delivered its judgment in the following appeal. The Court invites you to read the </w:t>
      </w:r>
      <w:hyperlink r:id="rId7" w:history="1">
        <w:r w:rsidR="00CF5B82" w:rsidRPr="000A5F17">
          <w:rPr>
            <w:rStyle w:val="Hyperlink"/>
          </w:rPr>
          <w:t>reasons for judgment</w:t>
        </w:r>
      </w:hyperlink>
      <w:r w:rsidR="00CF5B82" w:rsidRPr="000A5F17">
        <w:t xml:space="preserve"> and the </w:t>
      </w:r>
      <w:r w:rsidR="00AB6E08" w:rsidRPr="000A5F17">
        <w:t>plain language</w:t>
      </w:r>
      <w:r w:rsidR="00CF5B82" w:rsidRPr="000A5F17">
        <w:t xml:space="preserve"> summary called a </w:t>
      </w:r>
      <w:hyperlink r:id="rId8" w:history="1">
        <w:r w:rsidR="00CF5B82" w:rsidRPr="000A5F17">
          <w:rPr>
            <w:rStyle w:val="Hyperlink"/>
          </w:rPr>
          <w:t>Case in Brief</w:t>
        </w:r>
      </w:hyperlink>
      <w:r w:rsidR="00CF5B82" w:rsidRPr="000A5F17">
        <w:rPr>
          <w:rStyle w:val="Hyperlink"/>
        </w:rPr>
        <w:t>.</w:t>
      </w:r>
    </w:p>
    <w:p w:rsidR="00FF03D5" w:rsidRPr="000A5F17" w:rsidRDefault="00FF03D5" w:rsidP="00FF03D5">
      <w:pPr>
        <w:jc w:val="both"/>
        <w:outlineLvl w:val="0"/>
        <w:rPr>
          <w:szCs w:val="24"/>
        </w:rPr>
      </w:pPr>
    </w:p>
    <w:p w:rsidR="00FF03D5" w:rsidRPr="000A5F17" w:rsidRDefault="00485AC3" w:rsidP="00FF03D5">
      <w:pPr>
        <w:ind w:left="1440" w:hanging="1440"/>
        <w:jc w:val="both"/>
        <w:rPr>
          <w:rFonts w:eastAsiaTheme="minorHAnsi" w:cstheme="minorBidi"/>
          <w:sz w:val="20"/>
        </w:rPr>
      </w:pPr>
      <w:r w:rsidRPr="000A5F17">
        <w:rPr>
          <w:b/>
          <w:sz w:val="20"/>
        </w:rPr>
        <w:t>39915</w:t>
      </w:r>
      <w:r w:rsidR="00FF03D5" w:rsidRPr="000A5F17">
        <w:rPr>
          <w:b/>
          <w:sz w:val="20"/>
        </w:rPr>
        <w:fldChar w:fldCharType="begin"/>
      </w:r>
      <w:r w:rsidR="00FF03D5" w:rsidRPr="000A5F17">
        <w:rPr>
          <w:b/>
          <w:sz w:val="20"/>
        </w:rPr>
        <w:instrText xml:space="preserve"> SEQ CHAPTER \h \r 1</w:instrText>
      </w:r>
      <w:r w:rsidR="00FF03D5" w:rsidRPr="000A5F17">
        <w:rPr>
          <w:b/>
          <w:sz w:val="20"/>
        </w:rPr>
        <w:fldChar w:fldCharType="end"/>
      </w:r>
      <w:r w:rsidR="00FF03D5" w:rsidRPr="000A5F17">
        <w:rPr>
          <w:color w:val="FF0000"/>
          <w:sz w:val="20"/>
        </w:rPr>
        <w:tab/>
      </w:r>
      <w:r w:rsidR="00304C4E" w:rsidRPr="000A5F17">
        <w:rPr>
          <w:rFonts w:eastAsiaTheme="minorHAnsi" w:cstheme="minorBidi"/>
          <w:b/>
          <w:sz w:val="20"/>
        </w:rPr>
        <w:t xml:space="preserve">Commission scolaire francophone des Territoires du Nord-Ouest and A.B. </w:t>
      </w:r>
      <w:r w:rsidR="00EC4905" w:rsidRPr="000A5F17">
        <w:rPr>
          <w:rFonts w:eastAsiaTheme="minorHAnsi" w:cstheme="minorBidi"/>
          <w:b/>
          <w:sz w:val="20"/>
        </w:rPr>
        <w:t xml:space="preserve">v. </w:t>
      </w:r>
      <w:r w:rsidR="00304C4E" w:rsidRPr="000A5F17">
        <w:rPr>
          <w:rFonts w:eastAsiaTheme="minorHAnsi" w:cstheme="minorBidi"/>
          <w:b/>
          <w:sz w:val="20"/>
        </w:rPr>
        <w:t>Minister of Education, Culture and Employment of the Northwest Territories</w:t>
      </w:r>
      <w:r w:rsidR="00184929" w:rsidRPr="000A5F17">
        <w:rPr>
          <w:rFonts w:eastAsiaTheme="minorHAnsi" w:cstheme="minorBidi"/>
          <w:b/>
          <w:sz w:val="20"/>
        </w:rPr>
        <w:t xml:space="preserve"> </w:t>
      </w:r>
      <w:r w:rsidR="00EC4905" w:rsidRPr="000A5F17">
        <w:rPr>
          <w:rFonts w:eastAsiaTheme="minorHAnsi" w:cstheme="minorBidi"/>
          <w:b/>
          <w:sz w:val="20"/>
        </w:rPr>
        <w:t xml:space="preserve">- and </w:t>
      </w:r>
      <w:r w:rsidR="00304C4E" w:rsidRPr="000A5F17">
        <w:rPr>
          <w:rFonts w:eastAsiaTheme="minorHAnsi" w:cstheme="minorBidi"/>
          <w:b/>
          <w:sz w:val="20"/>
        </w:rPr>
        <w:t xml:space="preserve">between </w:t>
      </w:r>
      <w:r w:rsidR="00EC4905" w:rsidRPr="000A5F17">
        <w:rPr>
          <w:rFonts w:eastAsiaTheme="minorHAnsi" w:cstheme="minorBidi"/>
          <w:b/>
          <w:sz w:val="20"/>
        </w:rPr>
        <w:t xml:space="preserve">- </w:t>
      </w:r>
      <w:r w:rsidR="00304C4E" w:rsidRPr="000A5F17">
        <w:rPr>
          <w:rFonts w:eastAsiaTheme="minorHAnsi" w:cstheme="minorBidi"/>
          <w:b/>
          <w:sz w:val="20"/>
        </w:rPr>
        <w:t xml:space="preserve">Commission scolaire francophone des Territoires du Nord-Ouest, A.B., F.A., T.B., E.S. and J.J. v. Minister of Education, Culture and Employment of the Northwest Territories - and - </w:t>
      </w:r>
      <w:r w:rsidR="00111A13" w:rsidRPr="000A5F17">
        <w:rPr>
          <w:rFonts w:eastAsiaTheme="minorHAnsi" w:cstheme="minorBidi"/>
          <w:b/>
          <w:sz w:val="20"/>
        </w:rPr>
        <w:t xml:space="preserve">Attorney General of Canada, Attorney General of Quebec, Attorney General of Manitoba, Attorney General of the Yukon Territory, Canadian Francophonie Research Chair on Language Rights, Commissioner of Official Languages of Canada, Fédération nationale des conseils scolaires francophones, Commission nationale des parents francophones, Société de l’Acadie du Nouveau-Brunswick and Yukon Francophone School Board </w:t>
      </w:r>
      <w:r w:rsidR="00FF03D5" w:rsidRPr="000A5F17">
        <w:rPr>
          <w:rFonts w:eastAsiaTheme="minorHAnsi" w:cstheme="minorBidi"/>
          <w:iCs/>
          <w:sz w:val="20"/>
        </w:rPr>
        <w:t>(</w:t>
      </w:r>
      <w:r w:rsidR="00304C4E" w:rsidRPr="000A5F17">
        <w:rPr>
          <w:rFonts w:eastAsiaTheme="minorHAnsi" w:cstheme="minorBidi"/>
          <w:iCs/>
          <w:sz w:val="20"/>
        </w:rPr>
        <w:t>N.W.T</w:t>
      </w:r>
      <w:r w:rsidR="00A84193" w:rsidRPr="000A5F17">
        <w:rPr>
          <w:rFonts w:eastAsiaTheme="minorHAnsi" w:cstheme="minorBidi"/>
          <w:iCs/>
          <w:sz w:val="20"/>
        </w:rPr>
        <w:t>.</w:t>
      </w:r>
      <w:r w:rsidR="00FF03D5" w:rsidRPr="000A5F17">
        <w:rPr>
          <w:rFonts w:eastAsiaTheme="minorHAnsi" w:cstheme="minorBidi"/>
          <w:iCs/>
          <w:sz w:val="20"/>
        </w:rPr>
        <w:t>)</w:t>
      </w:r>
    </w:p>
    <w:p w:rsidR="00FF03D5" w:rsidRPr="000A5F17" w:rsidRDefault="00FF03D5" w:rsidP="00FF03D5">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0A5F17">
        <w:rPr>
          <w:rFonts w:eastAsiaTheme="minorHAnsi" w:cstheme="minorBidi"/>
          <w:b/>
          <w:sz w:val="20"/>
        </w:rPr>
        <w:t xml:space="preserve">2023 SCC </w:t>
      </w:r>
      <w:r w:rsidR="00657683" w:rsidRPr="000A5F17">
        <w:rPr>
          <w:rFonts w:eastAsiaTheme="minorHAnsi" w:cstheme="minorBidi"/>
          <w:b/>
          <w:sz w:val="20"/>
        </w:rPr>
        <w:t>31</w:t>
      </w:r>
    </w:p>
    <w:p w:rsidR="00FF03D5" w:rsidRPr="000A5F17" w:rsidRDefault="00FF03D5" w:rsidP="00FF03D5">
      <w:pPr>
        <w:ind w:left="1440" w:hanging="1440"/>
        <w:jc w:val="both"/>
        <w:rPr>
          <w:sz w:val="20"/>
        </w:rPr>
      </w:pPr>
    </w:p>
    <w:p w:rsidR="00EC4905" w:rsidRPr="000A5F17" w:rsidRDefault="00EC4905" w:rsidP="00EC4905">
      <w:pPr>
        <w:ind w:left="1440" w:hanging="1440"/>
        <w:rPr>
          <w:sz w:val="20"/>
        </w:rPr>
      </w:pPr>
      <w:r w:rsidRPr="000A5F17">
        <w:rPr>
          <w:sz w:val="20"/>
        </w:rPr>
        <w:t>Coram:</w:t>
      </w:r>
      <w:r w:rsidRPr="000A5F17">
        <w:rPr>
          <w:sz w:val="20"/>
        </w:rPr>
        <w:tab/>
      </w:r>
      <w:r w:rsidR="00304C4E" w:rsidRPr="000A5F17">
        <w:rPr>
          <w:sz w:val="20"/>
        </w:rPr>
        <w:t>Wagner C.J. and Karakatsanis, Côté, Martin, Kasirer, Jamal and O’Bonsawin JJ.</w:t>
      </w:r>
    </w:p>
    <w:p w:rsidR="00FF03D5" w:rsidRPr="000A5F17" w:rsidRDefault="00FF03D5" w:rsidP="00FF03D5">
      <w:pPr>
        <w:jc w:val="both"/>
        <w:rPr>
          <w:sz w:val="20"/>
        </w:rPr>
      </w:pPr>
    </w:p>
    <w:p w:rsidR="00EC4905" w:rsidRPr="000A5F17" w:rsidRDefault="00111A13" w:rsidP="00EC4905">
      <w:pPr>
        <w:jc w:val="both"/>
        <w:rPr>
          <w:color w:val="000000"/>
          <w:sz w:val="20"/>
        </w:rPr>
      </w:pPr>
      <w:r w:rsidRPr="000A5F17">
        <w:rPr>
          <w:sz w:val="20"/>
          <w:lang w:val="en-CA"/>
        </w:rPr>
        <w:t xml:space="preserve">The appeal from the judgment </w:t>
      </w:r>
      <w:bookmarkStart w:id="0" w:name="BM_1_"/>
      <w:bookmarkEnd w:id="0"/>
      <w:r w:rsidRPr="000A5F17">
        <w:rPr>
          <w:sz w:val="20"/>
          <w:lang w:val="en-CA"/>
        </w:rPr>
        <w:t>of the Court of Appeal for the Northwest Territories, Numbers A-1-AP-2019-000006 and A-1-AP-2020-000009, 2021 NWTCA 8, dated September 1, 2021, heard on February 9, 2023, is allowed with costs throughout. The orders made by the Court of Appeal are set aside.</w:t>
      </w:r>
    </w:p>
    <w:p w:rsidR="00E653A8" w:rsidRPr="000A5F17" w:rsidRDefault="00E653A8" w:rsidP="00DF33A9">
      <w:pPr>
        <w:widowControl w:val="0"/>
      </w:pPr>
    </w:p>
    <w:p w:rsidR="00111A13" w:rsidRPr="000A5F17" w:rsidRDefault="00111A13" w:rsidP="00DF33A9">
      <w:pPr>
        <w:widowControl w:val="0"/>
      </w:pPr>
    </w:p>
    <w:p w:rsidR="00FF03D5" w:rsidRPr="000A5F17" w:rsidRDefault="000A5F17" w:rsidP="00DF33A9">
      <w:pPr>
        <w:widowControl w:val="0"/>
      </w:pPr>
      <w:r w:rsidRPr="000A5F17">
        <w:rPr>
          <w:sz w:val="18"/>
          <w:szCs w:val="18"/>
        </w:rPr>
        <w:pict>
          <v:rect id="_x0000_i1025" style="width:272.25pt;height:1.5pt" o:hrpct="0" o:hralign="center" o:hrstd="t" o:hrnoshade="t" o:hr="t" fillcolor="black [3213]" stroked="f"/>
        </w:pict>
      </w:r>
    </w:p>
    <w:p w:rsidR="00FF03D5" w:rsidRPr="000A5F17" w:rsidRDefault="00FF03D5" w:rsidP="00DF33A9">
      <w:pPr>
        <w:widowControl w:val="0"/>
      </w:pPr>
    </w:p>
    <w:p w:rsidR="00E653A8" w:rsidRPr="000A5F17" w:rsidRDefault="00E653A8" w:rsidP="00DF33A9">
      <w:pPr>
        <w:widowControl w:val="0"/>
      </w:pPr>
    </w:p>
    <w:p w:rsidR="00DF33A9" w:rsidRPr="000A5F17" w:rsidRDefault="00DF33A9" w:rsidP="00DF33A9">
      <w:pPr>
        <w:widowControl w:val="0"/>
        <w:jc w:val="center"/>
        <w:rPr>
          <w:lang w:val="fr-CA"/>
        </w:rPr>
      </w:pPr>
      <w:r w:rsidRPr="000A5F17">
        <w:rPr>
          <w:b/>
          <w:lang w:val="fr-CA"/>
        </w:rPr>
        <w:t>JUGEMENT SUR APPEL</w:t>
      </w:r>
    </w:p>
    <w:p w:rsidR="00DF33A9" w:rsidRPr="000A5F17" w:rsidRDefault="00DF33A9" w:rsidP="00DF33A9">
      <w:pPr>
        <w:widowControl w:val="0"/>
        <w:rPr>
          <w:lang w:val="fr-CA"/>
        </w:rPr>
      </w:pPr>
    </w:p>
    <w:p w:rsidR="00DF33A9" w:rsidRPr="000A5F17" w:rsidRDefault="00DF33A9" w:rsidP="00DF33A9">
      <w:pPr>
        <w:widowControl w:val="0"/>
        <w:rPr>
          <w:lang w:val="fr-CA"/>
        </w:rPr>
      </w:pPr>
      <w:r w:rsidRPr="000A5F17">
        <w:rPr>
          <w:b/>
          <w:lang w:val="fr-CA"/>
        </w:rPr>
        <w:t xml:space="preserve">Le </w:t>
      </w:r>
      <w:r w:rsidR="00485AC3" w:rsidRPr="000A5F17">
        <w:rPr>
          <w:b/>
          <w:lang w:val="fr-CA"/>
        </w:rPr>
        <w:t>8</w:t>
      </w:r>
      <w:r w:rsidR="00022F14" w:rsidRPr="000A5F17">
        <w:rPr>
          <w:b/>
          <w:lang w:val="fr-CA"/>
        </w:rPr>
        <w:t xml:space="preserve"> </w:t>
      </w:r>
      <w:r w:rsidR="005D34AE" w:rsidRPr="000A5F17">
        <w:rPr>
          <w:b/>
          <w:lang w:val="fr-CA"/>
        </w:rPr>
        <w:t>décemb</w:t>
      </w:r>
      <w:r w:rsidR="00D51901" w:rsidRPr="000A5F17">
        <w:rPr>
          <w:b/>
          <w:lang w:val="fr-CA"/>
        </w:rPr>
        <w:t>re</w:t>
      </w:r>
      <w:r w:rsidR="00BB1936" w:rsidRPr="000A5F17">
        <w:rPr>
          <w:b/>
          <w:lang w:val="fr-CA"/>
        </w:rPr>
        <w:t xml:space="preserve"> </w:t>
      </w:r>
      <w:r w:rsidR="007B36C2" w:rsidRPr="000A5F17">
        <w:rPr>
          <w:b/>
          <w:lang w:val="fr-CA"/>
        </w:rPr>
        <w:t>20</w:t>
      </w:r>
      <w:r w:rsidR="009C1BB4" w:rsidRPr="000A5F17">
        <w:rPr>
          <w:b/>
          <w:lang w:val="fr-CA"/>
        </w:rPr>
        <w:t>2</w:t>
      </w:r>
      <w:r w:rsidR="003B5752" w:rsidRPr="000A5F17">
        <w:rPr>
          <w:b/>
          <w:lang w:val="fr-CA"/>
        </w:rPr>
        <w:t>3</w:t>
      </w:r>
    </w:p>
    <w:p w:rsidR="00DF33A9" w:rsidRPr="000A5F17" w:rsidRDefault="00DF33A9" w:rsidP="00DF33A9">
      <w:pPr>
        <w:widowControl w:val="0"/>
        <w:rPr>
          <w:lang w:val="fr-CA"/>
        </w:rPr>
      </w:pPr>
    </w:p>
    <w:p w:rsidR="00A37AD6" w:rsidRPr="000A5F17" w:rsidRDefault="00A37AD6" w:rsidP="00A37AD6">
      <w:pPr>
        <w:widowControl w:val="0"/>
        <w:rPr>
          <w:lang w:val="fr-CA"/>
        </w:rPr>
      </w:pPr>
      <w:r w:rsidRPr="000A5F17">
        <w:rPr>
          <w:b/>
          <w:lang w:val="fr-CA"/>
        </w:rPr>
        <w:t>OTTAWA</w:t>
      </w:r>
      <w:r w:rsidRPr="000A5F17">
        <w:rPr>
          <w:lang w:val="fr-CA"/>
        </w:rPr>
        <w:t xml:space="preserve"> – </w:t>
      </w:r>
      <w:r w:rsidR="00CF5B82" w:rsidRPr="000A5F17">
        <w:rPr>
          <w:lang w:val="fr-CA"/>
        </w:rPr>
        <w:t xml:space="preserve">La Cour suprême du Canada a rendu jugement dans l’appel suivant. La Cour vous invite à lire les </w:t>
      </w:r>
      <w:hyperlink r:id="rId9" w:history="1">
        <w:r w:rsidR="00CF5B82" w:rsidRPr="000A5F17">
          <w:rPr>
            <w:rStyle w:val="Hyperlink"/>
            <w:lang w:val="fr-CA"/>
          </w:rPr>
          <w:t>motifs de jugement</w:t>
        </w:r>
      </w:hyperlink>
      <w:r w:rsidR="00CF5B82" w:rsidRPr="000A5F17">
        <w:rPr>
          <w:lang w:val="fr-CA"/>
        </w:rPr>
        <w:t xml:space="preserve"> et le résumé </w:t>
      </w:r>
      <w:r w:rsidR="00AB6E08" w:rsidRPr="000A5F17">
        <w:rPr>
          <w:lang w:val="fr-CA"/>
        </w:rPr>
        <w:t>en langage simple</w:t>
      </w:r>
      <w:r w:rsidR="00CF5B82" w:rsidRPr="000A5F17">
        <w:rPr>
          <w:lang w:val="fr-CA"/>
        </w:rPr>
        <w:t xml:space="preserve"> appelé </w:t>
      </w:r>
      <w:hyperlink r:id="rId10" w:history="1">
        <w:r w:rsidR="00CF5B82" w:rsidRPr="000A5F17">
          <w:rPr>
            <w:rStyle w:val="Hyperlink"/>
            <w:i/>
            <w:lang w:val="fr-CA"/>
          </w:rPr>
          <w:t>La cause en bref</w:t>
        </w:r>
      </w:hyperlink>
      <w:r w:rsidR="00CF5B82" w:rsidRPr="000A5F17">
        <w:rPr>
          <w:lang w:val="fr-CA"/>
        </w:rPr>
        <w:t>.</w:t>
      </w:r>
    </w:p>
    <w:p w:rsidR="00DA7E05" w:rsidRPr="000A5F17"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A579AD" w:rsidRPr="000A5F17" w:rsidRDefault="00485AC3" w:rsidP="004C2577">
      <w:pPr>
        <w:ind w:left="1440" w:hanging="1440"/>
        <w:jc w:val="both"/>
        <w:rPr>
          <w:rFonts w:eastAsiaTheme="minorHAnsi" w:cstheme="minorBidi"/>
          <w:sz w:val="20"/>
          <w:lang w:val="fr-CA"/>
        </w:rPr>
      </w:pPr>
      <w:r w:rsidRPr="000A5F17">
        <w:rPr>
          <w:b/>
          <w:sz w:val="20"/>
          <w:lang w:val="fr-CA"/>
        </w:rPr>
        <w:t>39915</w:t>
      </w:r>
      <w:r w:rsidR="00A579AD" w:rsidRPr="000A5F17">
        <w:rPr>
          <w:b/>
          <w:sz w:val="20"/>
        </w:rPr>
        <w:fldChar w:fldCharType="begin"/>
      </w:r>
      <w:r w:rsidR="00A579AD" w:rsidRPr="000A5F17">
        <w:rPr>
          <w:b/>
          <w:sz w:val="20"/>
          <w:lang w:val="fr-CA"/>
        </w:rPr>
        <w:instrText xml:space="preserve"> SEQ CHAPTER \h \r 1</w:instrText>
      </w:r>
      <w:r w:rsidR="00A579AD" w:rsidRPr="000A5F17">
        <w:rPr>
          <w:b/>
          <w:sz w:val="20"/>
        </w:rPr>
        <w:fldChar w:fldCharType="end"/>
      </w:r>
      <w:r w:rsidR="00A579AD" w:rsidRPr="000A5F17">
        <w:rPr>
          <w:color w:val="FF0000"/>
          <w:sz w:val="20"/>
          <w:lang w:val="fr-CA"/>
        </w:rPr>
        <w:tab/>
      </w:r>
      <w:r w:rsidR="005352CD" w:rsidRPr="000A5F17">
        <w:rPr>
          <w:rFonts w:eastAsiaTheme="minorHAnsi" w:cstheme="minorBidi"/>
          <w:b/>
          <w:sz w:val="20"/>
          <w:lang w:val="fr-CA"/>
        </w:rPr>
        <w:t xml:space="preserve">Commission scolaire francophone des Territoires du Nord-Ouest et A.B. </w:t>
      </w:r>
      <w:r w:rsidR="00722CCE" w:rsidRPr="000A5F17">
        <w:rPr>
          <w:rFonts w:eastAsiaTheme="minorHAnsi" w:cstheme="minorBidi"/>
          <w:b/>
          <w:sz w:val="20"/>
          <w:lang w:val="fr-CA"/>
        </w:rPr>
        <w:t>c</w:t>
      </w:r>
      <w:r w:rsidR="00A579AD" w:rsidRPr="000A5F17">
        <w:rPr>
          <w:rFonts w:eastAsiaTheme="minorHAnsi" w:cstheme="minorBidi"/>
          <w:b/>
          <w:sz w:val="20"/>
          <w:lang w:val="fr-CA"/>
        </w:rPr>
        <w:t xml:space="preserve">. </w:t>
      </w:r>
      <w:r w:rsidR="005352CD" w:rsidRPr="000A5F17">
        <w:rPr>
          <w:rFonts w:eastAsiaTheme="minorHAnsi" w:cstheme="minorBidi"/>
          <w:b/>
          <w:sz w:val="20"/>
          <w:lang w:val="fr-CA"/>
        </w:rPr>
        <w:t>Ministre de l’Éducation, de la Culture et de la Formation des Territoires du Nord-Ouest</w:t>
      </w:r>
      <w:r w:rsidR="00FD6C65" w:rsidRPr="000A5F17">
        <w:rPr>
          <w:rFonts w:eastAsiaTheme="minorHAnsi" w:cstheme="minorBidi"/>
          <w:b/>
          <w:sz w:val="20"/>
          <w:lang w:val="fr-CA"/>
        </w:rPr>
        <w:t xml:space="preserve"> </w:t>
      </w:r>
      <w:r w:rsidR="005352CD" w:rsidRPr="000A5F17">
        <w:rPr>
          <w:rFonts w:eastAsiaTheme="minorHAnsi" w:cstheme="minorBidi"/>
          <w:b/>
          <w:sz w:val="20"/>
          <w:lang w:val="fr-CA"/>
        </w:rPr>
        <w:t>-</w:t>
      </w:r>
      <w:r w:rsidR="0093600D" w:rsidRPr="000A5F17">
        <w:rPr>
          <w:rFonts w:eastAsiaTheme="minorHAnsi" w:cstheme="minorBidi"/>
          <w:b/>
          <w:sz w:val="20"/>
          <w:lang w:val="fr-CA"/>
        </w:rPr>
        <w:t xml:space="preserve"> </w:t>
      </w:r>
      <w:r w:rsidR="00722CCE" w:rsidRPr="000A5F17">
        <w:rPr>
          <w:rFonts w:eastAsiaTheme="minorHAnsi" w:cstheme="minorBidi"/>
          <w:b/>
          <w:sz w:val="20"/>
          <w:lang w:val="fr-CA"/>
        </w:rPr>
        <w:t>et</w:t>
      </w:r>
      <w:r w:rsidR="005352CD" w:rsidRPr="000A5F17">
        <w:rPr>
          <w:rFonts w:eastAsiaTheme="minorHAnsi" w:cstheme="minorBidi"/>
          <w:b/>
          <w:sz w:val="20"/>
          <w:lang w:val="fr-CA"/>
        </w:rPr>
        <w:t xml:space="preserve"> entre</w:t>
      </w:r>
      <w:r w:rsidR="002E3FA6" w:rsidRPr="000A5F17">
        <w:rPr>
          <w:rFonts w:eastAsiaTheme="minorHAnsi" w:cstheme="minorBidi"/>
          <w:b/>
          <w:sz w:val="20"/>
          <w:lang w:val="fr-CA"/>
        </w:rPr>
        <w:t xml:space="preserve"> </w:t>
      </w:r>
      <w:r w:rsidR="0093600D" w:rsidRPr="000A5F17">
        <w:rPr>
          <w:rFonts w:eastAsiaTheme="minorHAnsi" w:cstheme="minorBidi"/>
          <w:b/>
          <w:sz w:val="20"/>
          <w:lang w:val="fr-CA"/>
        </w:rPr>
        <w:t xml:space="preserve">- </w:t>
      </w:r>
      <w:r w:rsidR="005352CD" w:rsidRPr="000A5F17">
        <w:rPr>
          <w:rFonts w:eastAsiaTheme="minorHAnsi" w:cstheme="minorBidi"/>
          <w:b/>
          <w:sz w:val="20"/>
          <w:lang w:val="fr-CA"/>
        </w:rPr>
        <w:t xml:space="preserve">Commission scolaire francophone des Territoires du Nord-Ouest, A.B., F.A., T.B., E.S. et J.J. c. Ministre de l’Éducation, de la Culture et de la Formation des Territoires du Nord-Ouest - et - </w:t>
      </w:r>
      <w:r w:rsidR="00967D69" w:rsidRPr="000A5F17">
        <w:rPr>
          <w:rFonts w:eastAsiaTheme="minorHAnsi" w:cstheme="minorBidi"/>
          <w:b/>
          <w:sz w:val="20"/>
          <w:lang w:val="fr-CA"/>
        </w:rPr>
        <w:t>Procureur général du Canada, procureur général du Québec, procureur général du Manitoba, procureur général du Yukon, Chaire de recherche sur la francophonie canadienne en droits et enjeux linguistiques, Commissaire aux langues officielles du Canada, Fédération nationale des conseils scolaires francophones, Commission nationale des parents francophones, Société de l’Acadie du Nouveau-Brunswick et Commission scolaire francophone du Yukon</w:t>
      </w:r>
      <w:r w:rsidR="00A579AD" w:rsidRPr="000A5F17">
        <w:rPr>
          <w:rFonts w:eastAsiaTheme="minorHAnsi" w:cstheme="minorBidi"/>
          <w:b/>
          <w:sz w:val="20"/>
          <w:lang w:val="fr-CA"/>
        </w:rPr>
        <w:t xml:space="preserve"> </w:t>
      </w:r>
      <w:r w:rsidR="00A579AD" w:rsidRPr="000A5F17">
        <w:rPr>
          <w:rFonts w:eastAsiaTheme="minorHAnsi" w:cstheme="minorBidi"/>
          <w:iCs/>
          <w:sz w:val="20"/>
          <w:lang w:val="fr-CA"/>
        </w:rPr>
        <w:t>(</w:t>
      </w:r>
      <w:r w:rsidR="005352CD" w:rsidRPr="000A5F17">
        <w:rPr>
          <w:rFonts w:eastAsiaTheme="minorHAnsi" w:cstheme="minorBidi"/>
          <w:iCs/>
          <w:sz w:val="20"/>
          <w:lang w:val="fr-CA"/>
        </w:rPr>
        <w:t>T.N.-O.</w:t>
      </w:r>
      <w:r w:rsidR="00A579AD" w:rsidRPr="000A5F17">
        <w:rPr>
          <w:rFonts w:eastAsiaTheme="minorHAnsi" w:cstheme="minorBidi"/>
          <w:iCs/>
          <w:sz w:val="20"/>
          <w:lang w:val="fr-CA"/>
        </w:rPr>
        <w:t>)</w:t>
      </w:r>
    </w:p>
    <w:p w:rsidR="00A579AD" w:rsidRPr="000A5F17"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lang w:val="fr-CA"/>
        </w:rPr>
      </w:pPr>
      <w:r w:rsidRPr="000A5F17">
        <w:rPr>
          <w:rFonts w:eastAsiaTheme="minorHAnsi" w:cstheme="minorBidi"/>
          <w:b/>
          <w:sz w:val="20"/>
          <w:lang w:val="fr-CA"/>
        </w:rPr>
        <w:t>20</w:t>
      </w:r>
      <w:r w:rsidR="009C1BB4" w:rsidRPr="000A5F17">
        <w:rPr>
          <w:rFonts w:eastAsiaTheme="minorHAnsi" w:cstheme="minorBidi"/>
          <w:b/>
          <w:sz w:val="20"/>
          <w:lang w:val="fr-CA"/>
        </w:rPr>
        <w:t>2</w:t>
      </w:r>
      <w:r w:rsidR="003B5752" w:rsidRPr="000A5F17">
        <w:rPr>
          <w:rFonts w:eastAsiaTheme="minorHAnsi" w:cstheme="minorBidi"/>
          <w:b/>
          <w:sz w:val="20"/>
          <w:lang w:val="fr-CA"/>
        </w:rPr>
        <w:t>3</w:t>
      </w:r>
      <w:r w:rsidRPr="000A5F17">
        <w:rPr>
          <w:rFonts w:eastAsiaTheme="minorHAnsi" w:cstheme="minorBidi"/>
          <w:b/>
          <w:sz w:val="20"/>
          <w:lang w:val="fr-CA"/>
        </w:rPr>
        <w:t xml:space="preserve"> CSC </w:t>
      </w:r>
      <w:r w:rsidR="00657683" w:rsidRPr="000A5F17">
        <w:rPr>
          <w:rFonts w:eastAsiaTheme="minorHAnsi" w:cstheme="minorBidi"/>
          <w:b/>
          <w:sz w:val="20"/>
          <w:lang w:val="fr-CA"/>
        </w:rPr>
        <w:t>31</w:t>
      </w:r>
    </w:p>
    <w:p w:rsidR="00A579AD" w:rsidRPr="000A5F17" w:rsidRDefault="00A579AD" w:rsidP="00A579AD">
      <w:pPr>
        <w:ind w:left="1440" w:hanging="1440"/>
        <w:jc w:val="both"/>
        <w:rPr>
          <w:sz w:val="20"/>
          <w:lang w:val="fr-CA"/>
        </w:rPr>
      </w:pPr>
    </w:p>
    <w:p w:rsidR="00A579AD" w:rsidRPr="000A5F17" w:rsidRDefault="00A579AD" w:rsidP="00A579AD">
      <w:pPr>
        <w:ind w:left="1440" w:hanging="1440"/>
        <w:rPr>
          <w:sz w:val="20"/>
          <w:lang w:val="fr-CA"/>
        </w:rPr>
      </w:pPr>
      <w:r w:rsidRPr="000A5F17">
        <w:rPr>
          <w:sz w:val="20"/>
          <w:lang w:val="fr-CA"/>
        </w:rPr>
        <w:t>Coram:</w:t>
      </w:r>
      <w:r w:rsidRPr="000A5F17">
        <w:rPr>
          <w:sz w:val="20"/>
          <w:lang w:val="fr-CA"/>
        </w:rPr>
        <w:tab/>
      </w:r>
      <w:r w:rsidR="005352CD" w:rsidRPr="000A5F17">
        <w:rPr>
          <w:sz w:val="20"/>
          <w:lang w:val="fr-CA"/>
        </w:rPr>
        <w:t>Le juge en chef Wagner et les juges Karakatsanis, Côté, Martin, Kasirer, Jamal et O’Bonsawin</w:t>
      </w:r>
    </w:p>
    <w:p w:rsidR="00E70748" w:rsidRPr="000A5F17" w:rsidRDefault="00E70748" w:rsidP="00E70748">
      <w:pPr>
        <w:rPr>
          <w:sz w:val="20"/>
          <w:lang w:val="fr-CA"/>
        </w:rPr>
      </w:pPr>
    </w:p>
    <w:p w:rsidR="00A579AD" w:rsidRPr="000A5F17" w:rsidRDefault="00967D69" w:rsidP="00A579AD">
      <w:pPr>
        <w:widowControl w:val="0"/>
        <w:jc w:val="both"/>
        <w:outlineLvl w:val="0"/>
        <w:rPr>
          <w:sz w:val="20"/>
          <w:lang w:val="fr-CA"/>
        </w:rPr>
      </w:pPr>
      <w:r w:rsidRPr="000A5F17">
        <w:rPr>
          <w:sz w:val="20"/>
        </w:rPr>
        <w:lastRenderedPageBreak/>
        <w:t>L’appel interjeté contre l’arrêt de la Cour d’appel des Territoires du Nord-Ouest, numéros A-1-AP-2019-000006 et A-1-AP-2020-000009, 2021 NWTCA 8, daté du 1</w:t>
      </w:r>
      <w:r w:rsidRPr="000A5F17">
        <w:rPr>
          <w:sz w:val="20"/>
          <w:vertAlign w:val="superscript"/>
        </w:rPr>
        <w:t>er</w:t>
      </w:r>
      <w:r w:rsidRPr="000A5F17">
        <w:rPr>
          <w:sz w:val="20"/>
        </w:rPr>
        <w:t xml:space="preserve"> septembre 2021, entendu le 9 février 2023, est accueilli avec dépens devant toutes les cours. Les ordonnances prononcées </w:t>
      </w:r>
      <w:proofErr w:type="spellStart"/>
      <w:r w:rsidRPr="000A5F17">
        <w:rPr>
          <w:sz w:val="20"/>
        </w:rPr>
        <w:t>par</w:t>
      </w:r>
      <w:proofErr w:type="spellEnd"/>
      <w:r w:rsidRPr="000A5F17">
        <w:rPr>
          <w:sz w:val="20"/>
        </w:rPr>
        <w:t xml:space="preserve"> la Cour d’appel sont annulées.</w:t>
      </w:r>
    </w:p>
    <w:p w:rsidR="00D33E92" w:rsidRPr="000A5F17" w:rsidRDefault="00D33E92" w:rsidP="00A579AD">
      <w:pPr>
        <w:widowControl w:val="0"/>
        <w:jc w:val="both"/>
        <w:outlineLvl w:val="0"/>
        <w:rPr>
          <w:sz w:val="20"/>
          <w:lang w:val="fr-CA"/>
        </w:rPr>
      </w:pPr>
    </w:p>
    <w:p w:rsidR="00B92F8C" w:rsidRPr="000A5F17" w:rsidRDefault="000A5F17" w:rsidP="00A579AD">
      <w:pPr>
        <w:widowControl w:val="0"/>
        <w:jc w:val="both"/>
        <w:outlineLvl w:val="0"/>
        <w:rPr>
          <w:sz w:val="20"/>
          <w:lang w:val="fr-CA"/>
        </w:rPr>
      </w:pPr>
      <w:r w:rsidRPr="000A5F17">
        <w:rPr>
          <w:sz w:val="20"/>
        </w:rPr>
        <w:pict>
          <v:rect id="_x0000_i1026" style="width:2in;height:1pt" o:hrpct="0" o:hralign="center" o:hrstd="t" o:hrnoshade="t" o:hr="t" fillcolor="black [3213]" stroked="f"/>
        </w:pict>
      </w:r>
    </w:p>
    <w:p w:rsidR="00BD2FF5" w:rsidRPr="000A5F17" w:rsidRDefault="00BD2FF5" w:rsidP="00F71561">
      <w:pPr>
        <w:widowControl w:val="0"/>
        <w:jc w:val="both"/>
        <w:outlineLvl w:val="0"/>
        <w:rPr>
          <w:sz w:val="20"/>
          <w:lang w:val="fr-CA"/>
        </w:rPr>
      </w:pPr>
    </w:p>
    <w:p w:rsidR="00E653A8" w:rsidRPr="000A5F17" w:rsidRDefault="00E653A8" w:rsidP="00F71561">
      <w:pPr>
        <w:widowControl w:val="0"/>
        <w:jc w:val="both"/>
        <w:outlineLvl w:val="0"/>
        <w:rPr>
          <w:sz w:val="20"/>
          <w:lang w:val="fr-CA"/>
        </w:rPr>
      </w:pPr>
    </w:p>
    <w:p w:rsidR="00E653A8" w:rsidRPr="000A5F17" w:rsidRDefault="00E653A8" w:rsidP="00F71561">
      <w:pPr>
        <w:widowControl w:val="0"/>
        <w:jc w:val="both"/>
        <w:outlineLvl w:val="0"/>
        <w:rPr>
          <w:sz w:val="20"/>
          <w:lang w:val="fr-CA"/>
        </w:rPr>
      </w:pPr>
    </w:p>
    <w:p w:rsidR="00DF33A9" w:rsidRPr="000A5F17" w:rsidRDefault="00DF33A9" w:rsidP="00DF33A9">
      <w:pPr>
        <w:widowControl w:val="0"/>
        <w:outlineLvl w:val="0"/>
      </w:pPr>
      <w:r w:rsidRPr="000A5F17">
        <w:t xml:space="preserve">Supreme Court of Canada / Cour suprême du </w:t>
      </w:r>
      <w:proofErr w:type="gramStart"/>
      <w:r w:rsidRPr="000A5F17">
        <w:t>Canada :</w:t>
      </w:r>
      <w:proofErr w:type="gramEnd"/>
      <w:r w:rsidRPr="000A5F17">
        <w:t xml:space="preserve"> </w:t>
      </w:r>
    </w:p>
    <w:p w:rsidR="00A37AD6" w:rsidRPr="000A5F17" w:rsidRDefault="000A5F17" w:rsidP="00A37AD6">
      <w:pPr>
        <w:widowControl w:val="0"/>
        <w:outlineLvl w:val="0"/>
      </w:pPr>
      <w:hyperlink r:id="rId11" w:history="1">
        <w:r w:rsidR="00A37AD6" w:rsidRPr="000A5F17">
          <w:rPr>
            <w:rStyle w:val="Hyperlink"/>
          </w:rPr>
          <w:t>Registry-greffe@scc-csc.ca</w:t>
        </w:r>
      </w:hyperlink>
    </w:p>
    <w:p w:rsidR="00DF33A9" w:rsidRPr="00FF03D5" w:rsidRDefault="00A37AD6" w:rsidP="00A37AD6">
      <w:pPr>
        <w:widowControl w:val="0"/>
        <w:outlineLvl w:val="0"/>
      </w:pPr>
      <w:r w:rsidRPr="000A5F17">
        <w:t>1-844-365-9662</w:t>
      </w:r>
      <w:bookmarkStart w:id="1" w:name="_GoBack"/>
      <w:bookmarkEnd w:id="1"/>
    </w:p>
    <w:sectPr w:rsidR="00DF33A9" w:rsidRPr="00FF03D5"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EA0" w:rsidRDefault="00995EA0" w:rsidP="0034178A">
      <w:r>
        <w:separator/>
      </w:r>
    </w:p>
  </w:endnote>
  <w:endnote w:type="continuationSeparator" w:id="0">
    <w:p w:rsidR="00995EA0" w:rsidRDefault="00995EA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EA0" w:rsidRDefault="00995EA0" w:rsidP="0034178A">
      <w:r>
        <w:separator/>
      </w:r>
    </w:p>
  </w:footnote>
  <w:footnote w:type="continuationSeparator" w:id="0">
    <w:p w:rsidR="00995EA0" w:rsidRDefault="00995EA0"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A0"/>
    <w:rsid w:val="000018E3"/>
    <w:rsid w:val="00001E6E"/>
    <w:rsid w:val="000028DC"/>
    <w:rsid w:val="000043C3"/>
    <w:rsid w:val="00005DC9"/>
    <w:rsid w:val="00006BC2"/>
    <w:rsid w:val="00010F78"/>
    <w:rsid w:val="00012498"/>
    <w:rsid w:val="000128A2"/>
    <w:rsid w:val="000136CC"/>
    <w:rsid w:val="00013E55"/>
    <w:rsid w:val="00014C19"/>
    <w:rsid w:val="000164DB"/>
    <w:rsid w:val="00016D65"/>
    <w:rsid w:val="00020797"/>
    <w:rsid w:val="00020816"/>
    <w:rsid w:val="00020F12"/>
    <w:rsid w:val="0002267C"/>
    <w:rsid w:val="00022F14"/>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27A2"/>
    <w:rsid w:val="00063389"/>
    <w:rsid w:val="00065F8F"/>
    <w:rsid w:val="00066B80"/>
    <w:rsid w:val="00067F50"/>
    <w:rsid w:val="00070298"/>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34"/>
    <w:rsid w:val="000A0444"/>
    <w:rsid w:val="000A245A"/>
    <w:rsid w:val="000A4311"/>
    <w:rsid w:val="000A50F9"/>
    <w:rsid w:val="000A5F17"/>
    <w:rsid w:val="000A64E7"/>
    <w:rsid w:val="000B163F"/>
    <w:rsid w:val="000B1CC1"/>
    <w:rsid w:val="000B209D"/>
    <w:rsid w:val="000B7258"/>
    <w:rsid w:val="000C0E20"/>
    <w:rsid w:val="000C14E9"/>
    <w:rsid w:val="000C182C"/>
    <w:rsid w:val="000C18EC"/>
    <w:rsid w:val="000C3667"/>
    <w:rsid w:val="000C4004"/>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0F5781"/>
    <w:rsid w:val="001004C5"/>
    <w:rsid w:val="001004CC"/>
    <w:rsid w:val="00100C7A"/>
    <w:rsid w:val="00100CEE"/>
    <w:rsid w:val="00101E4B"/>
    <w:rsid w:val="00102F8F"/>
    <w:rsid w:val="001068F5"/>
    <w:rsid w:val="00107219"/>
    <w:rsid w:val="0011164C"/>
    <w:rsid w:val="00111A13"/>
    <w:rsid w:val="00112091"/>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D1E"/>
    <w:rsid w:val="00184929"/>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71DC"/>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203"/>
    <w:rsid w:val="001C5E6C"/>
    <w:rsid w:val="001D0423"/>
    <w:rsid w:val="001D05E5"/>
    <w:rsid w:val="001D235D"/>
    <w:rsid w:val="001D2555"/>
    <w:rsid w:val="001D3C98"/>
    <w:rsid w:val="001D4921"/>
    <w:rsid w:val="001D57BE"/>
    <w:rsid w:val="001D612A"/>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794A"/>
    <w:rsid w:val="00207C7F"/>
    <w:rsid w:val="00212962"/>
    <w:rsid w:val="00213641"/>
    <w:rsid w:val="00217135"/>
    <w:rsid w:val="0022132D"/>
    <w:rsid w:val="00222CAE"/>
    <w:rsid w:val="00223B83"/>
    <w:rsid w:val="0022525B"/>
    <w:rsid w:val="00225A53"/>
    <w:rsid w:val="002264F4"/>
    <w:rsid w:val="00231427"/>
    <w:rsid w:val="00232277"/>
    <w:rsid w:val="00233057"/>
    <w:rsid w:val="00234A3D"/>
    <w:rsid w:val="00235DB1"/>
    <w:rsid w:val="00237F34"/>
    <w:rsid w:val="002407C6"/>
    <w:rsid w:val="0024227A"/>
    <w:rsid w:val="002439DA"/>
    <w:rsid w:val="00244CDD"/>
    <w:rsid w:val="00245D73"/>
    <w:rsid w:val="00246C0E"/>
    <w:rsid w:val="0024725C"/>
    <w:rsid w:val="002514CA"/>
    <w:rsid w:val="002517D5"/>
    <w:rsid w:val="00252FDB"/>
    <w:rsid w:val="00253790"/>
    <w:rsid w:val="00254A42"/>
    <w:rsid w:val="0025566A"/>
    <w:rsid w:val="002567CD"/>
    <w:rsid w:val="0025713A"/>
    <w:rsid w:val="00257811"/>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17C"/>
    <w:rsid w:val="002D43A1"/>
    <w:rsid w:val="002D6680"/>
    <w:rsid w:val="002D7A54"/>
    <w:rsid w:val="002E30C3"/>
    <w:rsid w:val="002E3911"/>
    <w:rsid w:val="002E3F26"/>
    <w:rsid w:val="002E3FA6"/>
    <w:rsid w:val="002E519A"/>
    <w:rsid w:val="002E6421"/>
    <w:rsid w:val="002F06D0"/>
    <w:rsid w:val="002F2850"/>
    <w:rsid w:val="002F3830"/>
    <w:rsid w:val="002F3FF9"/>
    <w:rsid w:val="002F402B"/>
    <w:rsid w:val="002F4929"/>
    <w:rsid w:val="002F6C34"/>
    <w:rsid w:val="002F7DDE"/>
    <w:rsid w:val="002F7E97"/>
    <w:rsid w:val="003012A2"/>
    <w:rsid w:val="00301AF7"/>
    <w:rsid w:val="00304C4E"/>
    <w:rsid w:val="00306369"/>
    <w:rsid w:val="00306DE6"/>
    <w:rsid w:val="0031127B"/>
    <w:rsid w:val="00312710"/>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0DBC"/>
    <w:rsid w:val="00351946"/>
    <w:rsid w:val="00351AC9"/>
    <w:rsid w:val="00352802"/>
    <w:rsid w:val="003535EF"/>
    <w:rsid w:val="003567B8"/>
    <w:rsid w:val="00360FCE"/>
    <w:rsid w:val="00362E82"/>
    <w:rsid w:val="00363B2D"/>
    <w:rsid w:val="00364001"/>
    <w:rsid w:val="0037013D"/>
    <w:rsid w:val="00370960"/>
    <w:rsid w:val="003710CD"/>
    <w:rsid w:val="00372FD5"/>
    <w:rsid w:val="003738E2"/>
    <w:rsid w:val="00373ECA"/>
    <w:rsid w:val="003742F5"/>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5752"/>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5AC3"/>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4A49"/>
    <w:rsid w:val="004A7CEC"/>
    <w:rsid w:val="004A7D12"/>
    <w:rsid w:val="004B06E1"/>
    <w:rsid w:val="004B34A9"/>
    <w:rsid w:val="004B56E1"/>
    <w:rsid w:val="004B7FA0"/>
    <w:rsid w:val="004C0544"/>
    <w:rsid w:val="004C1B1D"/>
    <w:rsid w:val="004C1E26"/>
    <w:rsid w:val="004C2577"/>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7DD"/>
    <w:rsid w:val="004F36D6"/>
    <w:rsid w:val="004F3A64"/>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2CD"/>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4AE"/>
    <w:rsid w:val="005D3730"/>
    <w:rsid w:val="005E2F89"/>
    <w:rsid w:val="005E3E28"/>
    <w:rsid w:val="005E73A1"/>
    <w:rsid w:val="005F17E5"/>
    <w:rsid w:val="005F3093"/>
    <w:rsid w:val="005F4197"/>
    <w:rsid w:val="005F5163"/>
    <w:rsid w:val="005F5CD8"/>
    <w:rsid w:val="00605BD8"/>
    <w:rsid w:val="006067DB"/>
    <w:rsid w:val="0061007F"/>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57683"/>
    <w:rsid w:val="00662B7E"/>
    <w:rsid w:val="00664E1D"/>
    <w:rsid w:val="00666AB5"/>
    <w:rsid w:val="00666BA1"/>
    <w:rsid w:val="00670A91"/>
    <w:rsid w:val="00671A3B"/>
    <w:rsid w:val="006721DF"/>
    <w:rsid w:val="00672A20"/>
    <w:rsid w:val="00674808"/>
    <w:rsid w:val="00674CE6"/>
    <w:rsid w:val="00675EF6"/>
    <w:rsid w:val="0067721C"/>
    <w:rsid w:val="00677979"/>
    <w:rsid w:val="006806FC"/>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F81"/>
    <w:rsid w:val="006F0042"/>
    <w:rsid w:val="006F1057"/>
    <w:rsid w:val="006F200C"/>
    <w:rsid w:val="006F2579"/>
    <w:rsid w:val="006F5667"/>
    <w:rsid w:val="006F719B"/>
    <w:rsid w:val="0070251F"/>
    <w:rsid w:val="00704CDE"/>
    <w:rsid w:val="0070582E"/>
    <w:rsid w:val="00706495"/>
    <w:rsid w:val="00710FE2"/>
    <w:rsid w:val="00711C71"/>
    <w:rsid w:val="00713F51"/>
    <w:rsid w:val="007209A6"/>
    <w:rsid w:val="007226F3"/>
    <w:rsid w:val="00722CCE"/>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06FD"/>
    <w:rsid w:val="007712C3"/>
    <w:rsid w:val="00771308"/>
    <w:rsid w:val="007736D0"/>
    <w:rsid w:val="00774327"/>
    <w:rsid w:val="007754A7"/>
    <w:rsid w:val="00775FEC"/>
    <w:rsid w:val="00776D7F"/>
    <w:rsid w:val="00777096"/>
    <w:rsid w:val="007771AF"/>
    <w:rsid w:val="00782126"/>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60D8"/>
    <w:rsid w:val="00807EB6"/>
    <w:rsid w:val="008115B8"/>
    <w:rsid w:val="00812315"/>
    <w:rsid w:val="008146B9"/>
    <w:rsid w:val="00815443"/>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60C38"/>
    <w:rsid w:val="00861A8A"/>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4683"/>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31B1"/>
    <w:rsid w:val="008D6E43"/>
    <w:rsid w:val="008E7C23"/>
    <w:rsid w:val="008E7F8D"/>
    <w:rsid w:val="008F1E66"/>
    <w:rsid w:val="008F282C"/>
    <w:rsid w:val="008F2850"/>
    <w:rsid w:val="008F302C"/>
    <w:rsid w:val="008F3455"/>
    <w:rsid w:val="008F3FD2"/>
    <w:rsid w:val="008F52BF"/>
    <w:rsid w:val="008F6541"/>
    <w:rsid w:val="0090233E"/>
    <w:rsid w:val="009023D9"/>
    <w:rsid w:val="009035A2"/>
    <w:rsid w:val="009067A6"/>
    <w:rsid w:val="009114A6"/>
    <w:rsid w:val="009119D0"/>
    <w:rsid w:val="0091251D"/>
    <w:rsid w:val="00914720"/>
    <w:rsid w:val="00923C11"/>
    <w:rsid w:val="00923E69"/>
    <w:rsid w:val="009255DE"/>
    <w:rsid w:val="0092567B"/>
    <w:rsid w:val="00926B39"/>
    <w:rsid w:val="009340AB"/>
    <w:rsid w:val="0093600D"/>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67D69"/>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5EA0"/>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1BB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37AD6"/>
    <w:rsid w:val="00A41431"/>
    <w:rsid w:val="00A41B5E"/>
    <w:rsid w:val="00A41B76"/>
    <w:rsid w:val="00A42042"/>
    <w:rsid w:val="00A4281A"/>
    <w:rsid w:val="00A466AC"/>
    <w:rsid w:val="00A50604"/>
    <w:rsid w:val="00A50E26"/>
    <w:rsid w:val="00A513CA"/>
    <w:rsid w:val="00A526A2"/>
    <w:rsid w:val="00A52DFE"/>
    <w:rsid w:val="00A53AC4"/>
    <w:rsid w:val="00A54818"/>
    <w:rsid w:val="00A55D0C"/>
    <w:rsid w:val="00A55F3A"/>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193"/>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B6E08"/>
    <w:rsid w:val="00AC020E"/>
    <w:rsid w:val="00AC21C6"/>
    <w:rsid w:val="00AC3779"/>
    <w:rsid w:val="00AD0097"/>
    <w:rsid w:val="00AD020B"/>
    <w:rsid w:val="00AD168A"/>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0879"/>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16A"/>
    <w:rsid w:val="00BD2FF5"/>
    <w:rsid w:val="00BD459D"/>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360A"/>
    <w:rsid w:val="00C45197"/>
    <w:rsid w:val="00C45F01"/>
    <w:rsid w:val="00C4698C"/>
    <w:rsid w:val="00C47729"/>
    <w:rsid w:val="00C478AB"/>
    <w:rsid w:val="00C5207F"/>
    <w:rsid w:val="00C52D21"/>
    <w:rsid w:val="00C559C0"/>
    <w:rsid w:val="00C5629E"/>
    <w:rsid w:val="00C573B1"/>
    <w:rsid w:val="00C63071"/>
    <w:rsid w:val="00C64192"/>
    <w:rsid w:val="00C64E75"/>
    <w:rsid w:val="00C65FD6"/>
    <w:rsid w:val="00C717C9"/>
    <w:rsid w:val="00C726AE"/>
    <w:rsid w:val="00C7351D"/>
    <w:rsid w:val="00C75878"/>
    <w:rsid w:val="00C75B57"/>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D6A"/>
    <w:rsid w:val="00CB7F2D"/>
    <w:rsid w:val="00CC1DF1"/>
    <w:rsid w:val="00CC3391"/>
    <w:rsid w:val="00CC759C"/>
    <w:rsid w:val="00CD0159"/>
    <w:rsid w:val="00CD0363"/>
    <w:rsid w:val="00CD171A"/>
    <w:rsid w:val="00CD1AAB"/>
    <w:rsid w:val="00CD4F9A"/>
    <w:rsid w:val="00CD6CD1"/>
    <w:rsid w:val="00CD751E"/>
    <w:rsid w:val="00CE051C"/>
    <w:rsid w:val="00CE113C"/>
    <w:rsid w:val="00CE314D"/>
    <w:rsid w:val="00CE3F71"/>
    <w:rsid w:val="00CE4498"/>
    <w:rsid w:val="00CE6C1C"/>
    <w:rsid w:val="00CE7B3F"/>
    <w:rsid w:val="00CF0B55"/>
    <w:rsid w:val="00CF0EF2"/>
    <w:rsid w:val="00CF5B82"/>
    <w:rsid w:val="00CF732A"/>
    <w:rsid w:val="00CF753F"/>
    <w:rsid w:val="00D0250E"/>
    <w:rsid w:val="00D0665D"/>
    <w:rsid w:val="00D07526"/>
    <w:rsid w:val="00D1308F"/>
    <w:rsid w:val="00D207B2"/>
    <w:rsid w:val="00D2269C"/>
    <w:rsid w:val="00D23582"/>
    <w:rsid w:val="00D240C0"/>
    <w:rsid w:val="00D24A6C"/>
    <w:rsid w:val="00D25A76"/>
    <w:rsid w:val="00D27486"/>
    <w:rsid w:val="00D308D8"/>
    <w:rsid w:val="00D3248D"/>
    <w:rsid w:val="00D32B2A"/>
    <w:rsid w:val="00D3344A"/>
    <w:rsid w:val="00D33E92"/>
    <w:rsid w:val="00D36BE9"/>
    <w:rsid w:val="00D3722A"/>
    <w:rsid w:val="00D43F58"/>
    <w:rsid w:val="00D460FC"/>
    <w:rsid w:val="00D47829"/>
    <w:rsid w:val="00D50416"/>
    <w:rsid w:val="00D51901"/>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432"/>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334D"/>
    <w:rsid w:val="00E337E8"/>
    <w:rsid w:val="00E34AA2"/>
    <w:rsid w:val="00E35269"/>
    <w:rsid w:val="00E37FAF"/>
    <w:rsid w:val="00E4087E"/>
    <w:rsid w:val="00E40FF8"/>
    <w:rsid w:val="00E41EA7"/>
    <w:rsid w:val="00E42B30"/>
    <w:rsid w:val="00E42DA2"/>
    <w:rsid w:val="00E4337B"/>
    <w:rsid w:val="00E4536C"/>
    <w:rsid w:val="00E45906"/>
    <w:rsid w:val="00E45B17"/>
    <w:rsid w:val="00E45E6B"/>
    <w:rsid w:val="00E5097C"/>
    <w:rsid w:val="00E50D5D"/>
    <w:rsid w:val="00E51BD8"/>
    <w:rsid w:val="00E5361B"/>
    <w:rsid w:val="00E54925"/>
    <w:rsid w:val="00E550C7"/>
    <w:rsid w:val="00E61029"/>
    <w:rsid w:val="00E6173D"/>
    <w:rsid w:val="00E61C4E"/>
    <w:rsid w:val="00E630C6"/>
    <w:rsid w:val="00E64CEE"/>
    <w:rsid w:val="00E653A8"/>
    <w:rsid w:val="00E65A41"/>
    <w:rsid w:val="00E65B53"/>
    <w:rsid w:val="00E67355"/>
    <w:rsid w:val="00E70748"/>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4905"/>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7C0F"/>
    <w:rsid w:val="00F02E36"/>
    <w:rsid w:val="00F04707"/>
    <w:rsid w:val="00F04ACD"/>
    <w:rsid w:val="00F110F6"/>
    <w:rsid w:val="00F11FC7"/>
    <w:rsid w:val="00F122E7"/>
    <w:rsid w:val="00F1508E"/>
    <w:rsid w:val="00F152B2"/>
    <w:rsid w:val="00F22AFE"/>
    <w:rsid w:val="00F265C2"/>
    <w:rsid w:val="00F265F6"/>
    <w:rsid w:val="00F26990"/>
    <w:rsid w:val="00F26D91"/>
    <w:rsid w:val="00F27291"/>
    <w:rsid w:val="00F31FC0"/>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3B9C"/>
    <w:rsid w:val="00F83ED3"/>
    <w:rsid w:val="00F8475B"/>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6C65"/>
    <w:rsid w:val="00FD76D1"/>
    <w:rsid w:val="00FD7F01"/>
    <w:rsid w:val="00FE38F2"/>
    <w:rsid w:val="00FE44CF"/>
    <w:rsid w:val="00FE471B"/>
    <w:rsid w:val="00FE4721"/>
    <w:rsid w:val="00FE4D2A"/>
    <w:rsid w:val="00FE4FD0"/>
    <w:rsid w:val="00FF03D5"/>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istry-greffe@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Project%20,%20Projet\Social%20Media\News%20Releases%202023\Examples_Aug302023\6%20-%20Process_Judgments%20on%20Appeals%20-%20Processus_Jugements%20sur%20appe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6 - Process_Judgments on Appeals - Processus_Jugements sur appels</Template>
  <TotalTime>0</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3447</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2023-09-27T12:19:00Z</dcterms:created>
  <dcterms:modified xsi:type="dcterms:W3CDTF">2023-12-07T20:18:00Z</dcterms:modified>
</cp:coreProperties>
</file>