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4F8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37901</w:t>
      </w:r>
      <w:r w:rsidR="0016666F" w:rsidRPr="006E7BAE">
        <w:t>     </w:t>
      </w:r>
    </w:p>
    <w:p w14:paraId="720F4F86" w14:textId="77777777" w:rsidR="009F436C" w:rsidRPr="006E7BAE" w:rsidRDefault="009F436C" w:rsidP="00382FEC"/>
    <w:p w14:paraId="720F4F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0F4F8B" w14:textId="77777777" w:rsidTr="00C173B0">
        <w:tc>
          <w:tcPr>
            <w:tcW w:w="2269" w:type="pct"/>
          </w:tcPr>
          <w:p w14:paraId="720F4F88" w14:textId="77777777" w:rsidR="00417FB7" w:rsidRPr="006E7BAE" w:rsidRDefault="003D3551" w:rsidP="003D353B">
            <w:r>
              <w:t>April 1</w:t>
            </w:r>
            <w:r w:rsidR="003D353B">
              <w:t>9</w:t>
            </w:r>
            <w:r>
              <w:t>, 2018</w:t>
            </w:r>
          </w:p>
        </w:tc>
        <w:tc>
          <w:tcPr>
            <w:tcW w:w="381" w:type="pct"/>
          </w:tcPr>
          <w:p w14:paraId="720F4F89" w14:textId="77777777" w:rsidR="00417FB7" w:rsidRPr="006E7BAE" w:rsidRDefault="00417FB7" w:rsidP="00382FEC"/>
        </w:tc>
        <w:tc>
          <w:tcPr>
            <w:tcW w:w="2350" w:type="pct"/>
          </w:tcPr>
          <w:p w14:paraId="720F4F8A" w14:textId="77777777" w:rsidR="00417FB7" w:rsidRPr="00D83B8C" w:rsidRDefault="003D3551" w:rsidP="003D353B">
            <w:pPr>
              <w:rPr>
                <w:lang w:val="en-US"/>
              </w:rPr>
            </w:pPr>
            <w:r>
              <w:t>Le 1</w:t>
            </w:r>
            <w:r w:rsidR="003D353B">
              <w:t>9</w:t>
            </w:r>
            <w:r>
              <w:t xml:space="preserve"> avril 2018</w:t>
            </w:r>
          </w:p>
        </w:tc>
      </w:tr>
      <w:tr w:rsidR="00E12A51" w:rsidRPr="006E7BAE" w14:paraId="720F4F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0F4F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0F4F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0F4F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2A77" w14:paraId="720F4F93" w14:textId="77777777" w:rsidTr="00C173B0">
        <w:tc>
          <w:tcPr>
            <w:tcW w:w="2269" w:type="pct"/>
          </w:tcPr>
          <w:p w14:paraId="720F4F90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720F4F91" w14:textId="77777777" w:rsidR="00417FB7" w:rsidRPr="006E7BAE" w:rsidRDefault="00417FB7" w:rsidP="00382FEC"/>
        </w:tc>
        <w:tc>
          <w:tcPr>
            <w:tcW w:w="2350" w:type="pct"/>
          </w:tcPr>
          <w:p w14:paraId="720F4F9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D353B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C62A77" w14:paraId="720F4F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0F4F94" w14:textId="77777777" w:rsidR="00C2612E" w:rsidRPr="003D353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0F4F95" w14:textId="77777777" w:rsidR="00C2612E" w:rsidRPr="003D353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0F4F9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62A77" w14:paraId="720F4FA5" w14:textId="77777777" w:rsidTr="00C173B0">
        <w:tc>
          <w:tcPr>
            <w:tcW w:w="2269" w:type="pct"/>
          </w:tcPr>
          <w:p w14:paraId="720F4F98" w14:textId="77777777" w:rsidR="00747992" w:rsidRDefault="00C27C61">
            <w:pPr>
              <w:pStyle w:val="SCCLsocPrefix"/>
            </w:pPr>
            <w:bookmarkStart w:id="0" w:name="_GoBack" w:colFirst="1" w:colLast="1"/>
            <w:r>
              <w:t>BETWEEN:</w:t>
            </w:r>
            <w:r>
              <w:br/>
            </w:r>
          </w:p>
          <w:p w14:paraId="720F4F99" w14:textId="77777777" w:rsidR="00747992" w:rsidRDefault="00C27C61">
            <w:pPr>
              <w:pStyle w:val="SCCLsocParty"/>
            </w:pPr>
            <w:r>
              <w:t>Lihong Yang</w:t>
            </w:r>
            <w:r>
              <w:br/>
            </w:r>
          </w:p>
          <w:p w14:paraId="720F4F9A" w14:textId="77777777" w:rsidR="00747992" w:rsidRDefault="00C27C61">
            <w:pPr>
              <w:pStyle w:val="SCCLsocPartyRole"/>
            </w:pPr>
            <w:r>
              <w:t>Applicant</w:t>
            </w:r>
            <w:r>
              <w:br/>
            </w:r>
          </w:p>
          <w:p w14:paraId="720F4F9B" w14:textId="77777777" w:rsidR="00747992" w:rsidRDefault="00C27C61">
            <w:pPr>
              <w:pStyle w:val="SCCLsocVersus"/>
            </w:pPr>
            <w:r>
              <w:t>- and -</w:t>
            </w:r>
            <w:r>
              <w:br/>
            </w:r>
          </w:p>
          <w:p w14:paraId="720F4F9C" w14:textId="77777777" w:rsidR="00747992" w:rsidRDefault="00C27C61">
            <w:pPr>
              <w:pStyle w:val="SCCLsocParty"/>
            </w:pPr>
            <w:r>
              <w:t>Her Majesty the Queen</w:t>
            </w:r>
            <w:r>
              <w:br/>
            </w:r>
          </w:p>
          <w:p w14:paraId="720F4F9D" w14:textId="77777777" w:rsidR="00747992" w:rsidRDefault="00C27C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0F4F9E" w14:textId="77777777" w:rsidR="00824412" w:rsidRPr="006E7BAE" w:rsidRDefault="00824412" w:rsidP="00375294"/>
        </w:tc>
        <w:tc>
          <w:tcPr>
            <w:tcW w:w="2350" w:type="pct"/>
          </w:tcPr>
          <w:p w14:paraId="720F4F9F" w14:textId="77777777" w:rsidR="00747992" w:rsidRPr="003D353B" w:rsidRDefault="00C27C61">
            <w:pPr>
              <w:pStyle w:val="SCCLsocPrefix"/>
              <w:rPr>
                <w:lang w:val="fr-FR"/>
              </w:rPr>
            </w:pPr>
            <w:r w:rsidRPr="003D353B">
              <w:rPr>
                <w:lang w:val="fr-FR"/>
              </w:rPr>
              <w:t>ENTRE :</w:t>
            </w:r>
            <w:r w:rsidRPr="003D353B">
              <w:rPr>
                <w:lang w:val="fr-FR"/>
              </w:rPr>
              <w:br/>
            </w:r>
          </w:p>
          <w:p w14:paraId="720F4FA0" w14:textId="77777777" w:rsidR="00747992" w:rsidRPr="003D353B" w:rsidRDefault="00C27C61">
            <w:pPr>
              <w:pStyle w:val="SCCLsocParty"/>
              <w:rPr>
                <w:lang w:val="fr-FR"/>
              </w:rPr>
            </w:pPr>
            <w:r w:rsidRPr="003D353B">
              <w:rPr>
                <w:lang w:val="fr-FR"/>
              </w:rPr>
              <w:t>Lihong Yang</w:t>
            </w:r>
            <w:r w:rsidRPr="003D353B">
              <w:rPr>
                <w:lang w:val="fr-FR"/>
              </w:rPr>
              <w:br/>
            </w:r>
          </w:p>
          <w:p w14:paraId="720F4FA1" w14:textId="77777777" w:rsidR="00747992" w:rsidRPr="003D353B" w:rsidRDefault="00C27C61">
            <w:pPr>
              <w:pStyle w:val="SCCLsocPartyRole"/>
              <w:rPr>
                <w:lang w:val="fr-FR"/>
              </w:rPr>
            </w:pPr>
            <w:r w:rsidRPr="003D353B">
              <w:rPr>
                <w:lang w:val="fr-FR"/>
              </w:rPr>
              <w:t>Demanderesse</w:t>
            </w:r>
            <w:r w:rsidRPr="003D353B">
              <w:rPr>
                <w:lang w:val="fr-FR"/>
              </w:rPr>
              <w:br/>
            </w:r>
          </w:p>
          <w:p w14:paraId="720F4FA2" w14:textId="77777777" w:rsidR="00747992" w:rsidRPr="003D353B" w:rsidRDefault="00C27C61">
            <w:pPr>
              <w:pStyle w:val="SCCLsocVersus"/>
              <w:rPr>
                <w:lang w:val="fr-FR"/>
              </w:rPr>
            </w:pPr>
            <w:r w:rsidRPr="003D353B">
              <w:rPr>
                <w:lang w:val="fr-FR"/>
              </w:rPr>
              <w:t>- et -</w:t>
            </w:r>
            <w:r w:rsidRPr="003D353B">
              <w:rPr>
                <w:lang w:val="fr-FR"/>
              </w:rPr>
              <w:br/>
            </w:r>
          </w:p>
          <w:p w14:paraId="720F4FA3" w14:textId="77777777" w:rsidR="00747992" w:rsidRPr="003D353B" w:rsidRDefault="00C27C61">
            <w:pPr>
              <w:pStyle w:val="SCCLsocParty"/>
              <w:rPr>
                <w:lang w:val="fr-FR"/>
              </w:rPr>
            </w:pPr>
            <w:r w:rsidRPr="003D353B">
              <w:rPr>
                <w:lang w:val="fr-FR"/>
              </w:rPr>
              <w:t>Sa Majesté la Reine</w:t>
            </w:r>
            <w:r w:rsidRPr="003D353B">
              <w:rPr>
                <w:lang w:val="fr-FR"/>
              </w:rPr>
              <w:br/>
            </w:r>
          </w:p>
          <w:p w14:paraId="720F4FA4" w14:textId="77777777" w:rsidR="00747992" w:rsidRPr="00FA2221" w:rsidRDefault="00C27C61" w:rsidP="003D353B">
            <w:pPr>
              <w:pStyle w:val="SCCLsocPartyRole"/>
              <w:rPr>
                <w:lang w:val="fr-CA"/>
              </w:rPr>
            </w:pPr>
            <w:r w:rsidRPr="00FA2221">
              <w:rPr>
                <w:lang w:val="fr-CA"/>
              </w:rPr>
              <w:t>Intimée</w:t>
            </w:r>
          </w:p>
        </w:tc>
      </w:tr>
      <w:bookmarkEnd w:id="0"/>
      <w:tr w:rsidR="00824412" w:rsidRPr="00C62A77" w14:paraId="720F4F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0F4FA6" w14:textId="77777777" w:rsidR="00824412" w:rsidRPr="00FA222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0F4FA7" w14:textId="77777777" w:rsidR="00824412" w:rsidRPr="00FA222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0F4FA8" w14:textId="77777777" w:rsidR="00824412" w:rsidRPr="00FA2221" w:rsidRDefault="00824412" w:rsidP="00B408F8">
            <w:pPr>
              <w:rPr>
                <w:lang w:val="fr-CA"/>
              </w:rPr>
            </w:pPr>
          </w:p>
        </w:tc>
      </w:tr>
      <w:tr w:rsidR="00824412" w:rsidRPr="00C62A77" w14:paraId="720F4FB2" w14:textId="77777777" w:rsidTr="00C173B0">
        <w:tc>
          <w:tcPr>
            <w:tcW w:w="2269" w:type="pct"/>
          </w:tcPr>
          <w:p w14:paraId="720F4FA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0F4FAB" w14:textId="77777777" w:rsidR="00824412" w:rsidRPr="006E7BAE" w:rsidRDefault="00824412" w:rsidP="00417FB7">
            <w:pPr>
              <w:jc w:val="center"/>
            </w:pPr>
          </w:p>
          <w:p w14:paraId="720F4FAC" w14:textId="658393C0" w:rsidR="00824412" w:rsidRPr="006E7BAE" w:rsidRDefault="00E73AA0" w:rsidP="00C62A77">
            <w:pPr>
              <w:jc w:val="both"/>
            </w:pPr>
            <w:r>
              <w:t>The</w:t>
            </w:r>
            <w:r w:rsidR="00FA2221">
              <w:t xml:space="preserve"> applicant’s </w:t>
            </w:r>
            <w:r>
              <w:t>motion</w:t>
            </w:r>
            <w:r w:rsidR="00FA2221">
              <w:t>s</w:t>
            </w:r>
            <w:r>
              <w:t xml:space="preserve"> for an extension of time to serve and file the </w:t>
            </w:r>
            <w:r w:rsidR="00FA2221">
              <w:t>reply to</w:t>
            </w:r>
            <w:r>
              <w:t xml:space="preserve"> </w:t>
            </w:r>
            <w:r w:rsidR="00FA2221">
              <w:t>the application for</w:t>
            </w:r>
            <w:r>
              <w:t xml:space="preserve"> leave to appeal and </w:t>
            </w:r>
            <w:r w:rsidR="00C62A77">
              <w:t>for an</w:t>
            </w:r>
            <w:r>
              <w:t xml:space="preserve"> exemption from fees </w:t>
            </w:r>
            <w:r w:rsidR="00FA2221">
              <w:t xml:space="preserve">are </w:t>
            </w:r>
            <w:r>
              <w:t xml:space="preserve">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CA44438, 2017 BCCA 349</w:t>
            </w:r>
            <w:r w:rsidR="00824412" w:rsidRPr="006E7BAE">
              <w:t xml:space="preserve">, dated </w:t>
            </w:r>
            <w:r w:rsidR="00824412">
              <w:t>October 5,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720F4FA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0F4FA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0F4FA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0F4FB1" w14:textId="6538A1D6" w:rsidR="00824412" w:rsidRPr="005859CE" w:rsidRDefault="00E73AA0" w:rsidP="00E73AA0">
            <w:pPr>
              <w:jc w:val="both"/>
              <w:rPr>
                <w:rFonts w:cs="Times New Roman"/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</w:t>
            </w:r>
            <w:r w:rsidR="00FA2221">
              <w:rPr>
                <w:rFonts w:cs="Times New Roman"/>
                <w:lang w:val="fr-CA"/>
              </w:rPr>
              <w:t>es</w:t>
            </w:r>
            <w:r w:rsidRPr="00E244E3">
              <w:rPr>
                <w:rFonts w:cs="Times New Roman"/>
                <w:lang w:val="fr-CA"/>
              </w:rPr>
              <w:t xml:space="preserve"> requête</w:t>
            </w:r>
            <w:r w:rsidR="00FA2221">
              <w:rPr>
                <w:rFonts w:cs="Times New Roman"/>
                <w:lang w:val="fr-CA"/>
              </w:rPr>
              <w:t>s</w:t>
            </w:r>
            <w:r w:rsidRPr="00E244E3">
              <w:rPr>
                <w:rFonts w:cs="Times New Roman"/>
                <w:lang w:val="fr-CA"/>
              </w:rPr>
              <w:t xml:space="preserve"> </w:t>
            </w:r>
            <w:r w:rsidR="00FA2221">
              <w:rPr>
                <w:rFonts w:cs="Times New Roman"/>
                <w:lang w:val="fr-CA"/>
              </w:rPr>
              <w:t xml:space="preserve">de la demanderesse </w:t>
            </w:r>
            <w:r w:rsidRPr="00E244E3">
              <w:rPr>
                <w:rFonts w:cs="Times New Roman"/>
                <w:lang w:val="fr-CA"/>
              </w:rPr>
              <w:t xml:space="preserve">en prorogation du délai de signification et de dépôt de la </w:t>
            </w:r>
            <w:r w:rsidR="005859CE">
              <w:rPr>
                <w:rFonts w:cs="Times New Roman"/>
                <w:lang w:val="fr-CA"/>
              </w:rPr>
              <w:t xml:space="preserve">réplique de la </w:t>
            </w:r>
            <w:r w:rsidRPr="00E244E3">
              <w:rPr>
                <w:rFonts w:cs="Times New Roman"/>
                <w:lang w:val="fr-CA"/>
              </w:rPr>
              <w:t xml:space="preserve">demande d’autorisation d’appel </w:t>
            </w:r>
            <w:r>
              <w:rPr>
                <w:rFonts w:cs="Times New Roman"/>
                <w:lang w:val="fr-CA"/>
              </w:rPr>
              <w:t>et</w:t>
            </w:r>
            <w:r w:rsidR="005859CE">
              <w:rPr>
                <w:rFonts w:cs="Times New Roman"/>
                <w:lang w:val="fr-CA"/>
              </w:rPr>
              <w:t xml:space="preserve"> d’être </w:t>
            </w:r>
            <w:r w:rsidR="005859CE" w:rsidRPr="005859CE">
              <w:rPr>
                <w:lang w:val="fr-CA"/>
              </w:rPr>
              <w:t>dispenser de verser les droits de dépôt sont</w:t>
            </w:r>
            <w:r w:rsidR="005859CE">
              <w:rPr>
                <w:lang w:val="fr-CA"/>
              </w:rPr>
              <w:t xml:space="preserve"> </w:t>
            </w:r>
            <w:r w:rsidR="005859CE">
              <w:rPr>
                <w:rFonts w:cs="Times New Roman"/>
                <w:lang w:val="fr-CA"/>
              </w:rPr>
              <w:t>rejetées</w:t>
            </w:r>
            <w:r w:rsidRPr="00E244E3">
              <w:rPr>
                <w:rFonts w:cs="Times New Roman"/>
                <w:lang w:val="fr-CA"/>
              </w:rPr>
              <w:t>.</w:t>
            </w:r>
            <w:r w:rsidR="005859CE"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353B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D353B">
              <w:rPr>
                <w:lang w:val="fr-FR"/>
              </w:rPr>
              <w:t>CA44438, 2017 BCCA 349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353B">
              <w:rPr>
                <w:lang w:val="fr-FR"/>
              </w:rPr>
              <w:t>5 octobre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0F4FB3" w14:textId="77777777" w:rsidR="009F436C" w:rsidRPr="00D83B8C" w:rsidRDefault="009F436C" w:rsidP="00382FEC">
      <w:pPr>
        <w:rPr>
          <w:lang w:val="fr-CA"/>
        </w:rPr>
      </w:pPr>
    </w:p>
    <w:p w14:paraId="720F4FB4" w14:textId="77777777" w:rsidR="009F436C" w:rsidRDefault="009F436C" w:rsidP="00417FB7">
      <w:pPr>
        <w:jc w:val="center"/>
        <w:rPr>
          <w:lang w:val="fr-CA"/>
        </w:rPr>
      </w:pPr>
    </w:p>
    <w:p w14:paraId="720F4FB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0F4FB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B907FB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F4FBA" w14:textId="77777777" w:rsidR="00EC5EE0" w:rsidRDefault="00EC5EE0">
      <w:r>
        <w:separator/>
      </w:r>
    </w:p>
  </w:endnote>
  <w:endnote w:type="continuationSeparator" w:id="0">
    <w:p w14:paraId="720F4FBB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F4FB8" w14:textId="77777777" w:rsidR="00EC5EE0" w:rsidRDefault="00EC5EE0">
      <w:r>
        <w:separator/>
      </w:r>
    </w:p>
  </w:footnote>
  <w:footnote w:type="continuationSeparator" w:id="0">
    <w:p w14:paraId="720F4FB9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4FB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59C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0F4FBD" w14:textId="77777777" w:rsidR="008F53F3" w:rsidRDefault="008F53F3" w:rsidP="008F53F3">
    <w:pPr>
      <w:rPr>
        <w:szCs w:val="24"/>
      </w:rPr>
    </w:pPr>
  </w:p>
  <w:p w14:paraId="720F4FBE" w14:textId="77777777" w:rsidR="008F53F3" w:rsidRDefault="008F53F3" w:rsidP="008F53F3">
    <w:pPr>
      <w:rPr>
        <w:szCs w:val="24"/>
      </w:rPr>
    </w:pPr>
  </w:p>
  <w:p w14:paraId="720F4FB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37901</w:t>
    </w:r>
    <w:r>
      <w:rPr>
        <w:szCs w:val="24"/>
      </w:rPr>
      <w:t>     </w:t>
    </w:r>
  </w:p>
  <w:p w14:paraId="720F4FC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720F4FC1" w14:textId="77777777" w:rsidR="0073151A" w:rsidRDefault="0073151A" w:rsidP="0073151A"/>
      <w:p w14:paraId="720F4FC2" w14:textId="77777777" w:rsidR="0073151A" w:rsidRPr="006E7BAE" w:rsidRDefault="0073151A" w:rsidP="0073151A"/>
      <w:p w14:paraId="720F4FC3" w14:textId="77777777" w:rsidR="0073151A" w:rsidRPr="006E7BAE" w:rsidRDefault="0073151A" w:rsidP="0073151A"/>
      <w:p w14:paraId="720F4FC4" w14:textId="77777777" w:rsidR="0073151A" w:rsidRPr="006E7BAE" w:rsidRDefault="0073151A" w:rsidP="0073151A"/>
      <w:p w14:paraId="720F4FC5" w14:textId="77777777" w:rsidR="0073151A" w:rsidRDefault="0073151A" w:rsidP="0073151A"/>
      <w:p w14:paraId="720F4FC6" w14:textId="77777777" w:rsidR="0073151A" w:rsidRDefault="0073151A" w:rsidP="0073151A"/>
      <w:p w14:paraId="720F4FC7" w14:textId="77777777" w:rsidR="0073151A" w:rsidRDefault="0073151A" w:rsidP="0073151A"/>
      <w:p w14:paraId="720F4FC8" w14:textId="77777777" w:rsidR="0073151A" w:rsidRDefault="0073151A" w:rsidP="0073151A"/>
      <w:p w14:paraId="720F4FC9" w14:textId="77777777" w:rsidR="0073151A" w:rsidRDefault="0073151A" w:rsidP="0073151A"/>
      <w:p w14:paraId="720F4FCA" w14:textId="77777777" w:rsidR="0073151A" w:rsidRPr="006E7BAE" w:rsidRDefault="0073151A" w:rsidP="0073151A"/>
      <w:p w14:paraId="720F4FCB" w14:textId="77777777" w:rsidR="00ED265D" w:rsidRPr="0073151A" w:rsidRDefault="00837BE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3B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59CE"/>
    <w:rsid w:val="00587869"/>
    <w:rsid w:val="00612913"/>
    <w:rsid w:val="00614908"/>
    <w:rsid w:val="00650109"/>
    <w:rsid w:val="006E7BAE"/>
    <w:rsid w:val="00701109"/>
    <w:rsid w:val="0073151A"/>
    <w:rsid w:val="007372EA"/>
    <w:rsid w:val="0074799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7BEF"/>
    <w:rsid w:val="0086042A"/>
    <w:rsid w:val="00870230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07FB"/>
    <w:rsid w:val="00BC39BE"/>
    <w:rsid w:val="00BD4E4C"/>
    <w:rsid w:val="00BF7644"/>
    <w:rsid w:val="00C1285B"/>
    <w:rsid w:val="00C173B0"/>
    <w:rsid w:val="00C17F71"/>
    <w:rsid w:val="00C2612E"/>
    <w:rsid w:val="00C27C61"/>
    <w:rsid w:val="00C62A77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3AA0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22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0F4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Abe;Gas;Row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7FDE4-A91F-4C44-B140-FA19DCA2AA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18BB1E1-87A4-4602-A3A7-B71C13989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FF9F4-75A8-4C90-BEC8-5B7AC29AA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988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2018-04-16T18:19:00Z</dcterms:created>
  <dcterms:modified xsi:type="dcterms:W3CDTF">2018-04-16T18:19:00Z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