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CF813" w14:textId="77777777" w:rsidR="00604E07" w:rsidRDefault="00604E07" w:rsidP="00AE2077">
      <w:pPr>
        <w:jc w:val="right"/>
      </w:pPr>
    </w:p>
    <w:p w14:paraId="4A35A979" w14:textId="77777777" w:rsidR="00604E07" w:rsidRDefault="00604E07" w:rsidP="00AE2077">
      <w:pPr>
        <w:jc w:val="right"/>
      </w:pPr>
    </w:p>
    <w:p w14:paraId="07B3661F" w14:textId="77777777" w:rsidR="00604E07" w:rsidRDefault="00604E07" w:rsidP="00AE2077">
      <w:pPr>
        <w:jc w:val="right"/>
      </w:pPr>
    </w:p>
    <w:p w14:paraId="08615A9A" w14:textId="77777777" w:rsidR="00604E07" w:rsidRDefault="00604E07" w:rsidP="00AE2077">
      <w:pPr>
        <w:jc w:val="right"/>
      </w:pPr>
    </w:p>
    <w:p w14:paraId="19DD8749" w14:textId="77777777" w:rsidR="00604E07" w:rsidRDefault="00604E07" w:rsidP="00AE2077">
      <w:pPr>
        <w:jc w:val="right"/>
      </w:pPr>
    </w:p>
    <w:p w14:paraId="629BBDFB" w14:textId="77777777" w:rsidR="00604E07" w:rsidRDefault="00604E07" w:rsidP="00AE2077">
      <w:pPr>
        <w:jc w:val="right"/>
      </w:pPr>
    </w:p>
    <w:p w14:paraId="0BD42472" w14:textId="77777777" w:rsidR="00604E07" w:rsidRDefault="00604E07" w:rsidP="00AE2077">
      <w:pPr>
        <w:jc w:val="right"/>
      </w:pPr>
    </w:p>
    <w:p w14:paraId="373AE58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38059</w:t>
      </w:r>
      <w:r w:rsidR="0016666F" w:rsidRPr="006E7BAE">
        <w:t>     </w:t>
      </w:r>
    </w:p>
    <w:p w14:paraId="373AE589" w14:textId="77777777" w:rsidR="009F436C" w:rsidRPr="006E7BAE" w:rsidRDefault="009F436C" w:rsidP="00382FEC"/>
    <w:p w14:paraId="373AE58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3AE58E" w14:textId="77777777" w:rsidTr="00C173B0">
        <w:tc>
          <w:tcPr>
            <w:tcW w:w="2269" w:type="pct"/>
          </w:tcPr>
          <w:p w14:paraId="373AE58B" w14:textId="77777777" w:rsidR="00417FB7" w:rsidRPr="006E7BAE" w:rsidRDefault="002E34F4" w:rsidP="002E34F4">
            <w:r>
              <w:t>October</w:t>
            </w:r>
            <w:r w:rsidR="00543EDD">
              <w:t xml:space="preserve"> </w:t>
            </w:r>
            <w:r>
              <w:t>11</w:t>
            </w:r>
            <w:r w:rsidR="00543EDD">
              <w:t>, 2018</w:t>
            </w:r>
          </w:p>
        </w:tc>
        <w:tc>
          <w:tcPr>
            <w:tcW w:w="381" w:type="pct"/>
          </w:tcPr>
          <w:p w14:paraId="373AE58C" w14:textId="77777777" w:rsidR="00417FB7" w:rsidRPr="006E7BAE" w:rsidRDefault="00417FB7" w:rsidP="00382FEC"/>
        </w:tc>
        <w:tc>
          <w:tcPr>
            <w:tcW w:w="2350" w:type="pct"/>
          </w:tcPr>
          <w:p w14:paraId="373AE58D" w14:textId="77777777" w:rsidR="00417FB7" w:rsidRPr="00D83B8C" w:rsidRDefault="00543EDD" w:rsidP="002E34F4">
            <w:pPr>
              <w:rPr>
                <w:lang w:val="en-US"/>
              </w:rPr>
            </w:pPr>
            <w:r>
              <w:t xml:space="preserve">Le </w:t>
            </w:r>
            <w:r w:rsidR="002E34F4">
              <w:t>11 octobre</w:t>
            </w:r>
            <w:r>
              <w:t xml:space="preserve"> 2018</w:t>
            </w:r>
          </w:p>
        </w:tc>
      </w:tr>
      <w:tr w:rsidR="00E12A51" w:rsidRPr="006E7BAE" w14:paraId="373AE5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3AE58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3AE59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3AE59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73AE5A1" w14:textId="77777777" w:rsidTr="00C173B0">
        <w:tc>
          <w:tcPr>
            <w:tcW w:w="2269" w:type="pct"/>
          </w:tcPr>
          <w:p w14:paraId="373AE593" w14:textId="77777777" w:rsidR="00592139" w:rsidRDefault="005328EE">
            <w:pPr>
              <w:pStyle w:val="SCCLsocPrefix"/>
            </w:pPr>
            <w:r>
              <w:t>BETWEEN:</w:t>
            </w:r>
            <w:r>
              <w:br/>
            </w:r>
          </w:p>
          <w:p w14:paraId="373AE594" w14:textId="77777777" w:rsidR="00592139" w:rsidRDefault="005328EE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373AE595" w14:textId="77777777" w:rsidR="00592139" w:rsidRDefault="005328EE">
            <w:pPr>
              <w:pStyle w:val="SCCLsocPartyRole"/>
            </w:pPr>
            <w:r>
              <w:t>Applicant</w:t>
            </w:r>
            <w:r>
              <w:br/>
            </w:r>
          </w:p>
          <w:p w14:paraId="373AE596" w14:textId="77777777" w:rsidR="00592139" w:rsidRDefault="005328EE">
            <w:pPr>
              <w:pStyle w:val="SCCLsocVersus"/>
            </w:pPr>
            <w:r>
              <w:t>- and -</w:t>
            </w:r>
            <w:r>
              <w:br/>
            </w:r>
          </w:p>
          <w:p w14:paraId="373AE597" w14:textId="2A8FB1BB" w:rsidR="00592139" w:rsidRDefault="005328EE">
            <w:pPr>
              <w:pStyle w:val="SCCLsocParty"/>
            </w:pPr>
            <w:r>
              <w:t>British Columbia Inv</w:t>
            </w:r>
            <w:r w:rsidR="008B07C8">
              <w:t xml:space="preserve">estment Management Corporation and </w:t>
            </w:r>
            <w:r>
              <w:t>Her Majesty the Queen in Right of the Province of British Columbia</w:t>
            </w:r>
            <w:r>
              <w:br/>
            </w:r>
          </w:p>
          <w:p w14:paraId="5B57D742" w14:textId="77777777" w:rsidR="008B07C8" w:rsidRPr="008B07C8" w:rsidRDefault="008B07C8" w:rsidP="008B07C8"/>
          <w:p w14:paraId="373AE598" w14:textId="77777777" w:rsidR="00592139" w:rsidRDefault="005328E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73AE599" w14:textId="77777777" w:rsidR="00824412" w:rsidRPr="006E7BAE" w:rsidRDefault="00824412" w:rsidP="00375294"/>
        </w:tc>
        <w:tc>
          <w:tcPr>
            <w:tcW w:w="2350" w:type="pct"/>
          </w:tcPr>
          <w:p w14:paraId="373AE59A" w14:textId="77777777" w:rsidR="00592139" w:rsidRPr="00D62354" w:rsidRDefault="005328EE">
            <w:pPr>
              <w:pStyle w:val="SCCLsocPrefix"/>
              <w:rPr>
                <w:lang w:val="fr-CA"/>
              </w:rPr>
            </w:pPr>
            <w:r w:rsidRPr="00D62354">
              <w:rPr>
                <w:lang w:val="fr-CA"/>
              </w:rPr>
              <w:t>ENTRE :</w:t>
            </w:r>
            <w:r w:rsidRPr="00D62354">
              <w:rPr>
                <w:lang w:val="fr-CA"/>
              </w:rPr>
              <w:br/>
            </w:r>
          </w:p>
          <w:p w14:paraId="373AE59B" w14:textId="77777777" w:rsidR="00592139" w:rsidRPr="00D62354" w:rsidRDefault="005328EE">
            <w:pPr>
              <w:pStyle w:val="SCCLsocParty"/>
              <w:rPr>
                <w:lang w:val="fr-CA"/>
              </w:rPr>
            </w:pPr>
            <w:r w:rsidRPr="00D62354">
              <w:rPr>
                <w:lang w:val="fr-CA"/>
              </w:rPr>
              <w:t>Procureur général du Canada</w:t>
            </w:r>
            <w:r w:rsidRPr="00D62354">
              <w:rPr>
                <w:lang w:val="fr-CA"/>
              </w:rPr>
              <w:br/>
            </w:r>
          </w:p>
          <w:p w14:paraId="373AE59C" w14:textId="7DDEA00B" w:rsidR="00592139" w:rsidRPr="00D62354" w:rsidRDefault="0036153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328EE" w:rsidRPr="00D62354">
              <w:rPr>
                <w:lang w:val="fr-CA"/>
              </w:rPr>
              <w:br/>
            </w:r>
          </w:p>
          <w:p w14:paraId="373AE59D" w14:textId="77777777" w:rsidR="00592139" w:rsidRPr="00D62354" w:rsidRDefault="005328EE">
            <w:pPr>
              <w:pStyle w:val="SCCLsocVersus"/>
              <w:rPr>
                <w:lang w:val="fr-CA"/>
              </w:rPr>
            </w:pPr>
            <w:r w:rsidRPr="00D62354">
              <w:rPr>
                <w:lang w:val="fr-CA"/>
              </w:rPr>
              <w:t>- et -</w:t>
            </w:r>
            <w:r w:rsidRPr="00D62354">
              <w:rPr>
                <w:lang w:val="fr-CA"/>
              </w:rPr>
              <w:br/>
            </w:r>
          </w:p>
          <w:p w14:paraId="373AE59E" w14:textId="1E23B808" w:rsidR="00592139" w:rsidRPr="00D62354" w:rsidRDefault="005328EE">
            <w:pPr>
              <w:pStyle w:val="SCCLsocParty"/>
              <w:rPr>
                <w:lang w:val="fr-CA"/>
              </w:rPr>
            </w:pPr>
            <w:r w:rsidRPr="00D62354">
              <w:rPr>
                <w:lang w:val="fr-CA"/>
              </w:rPr>
              <w:t>British Columbia Inv</w:t>
            </w:r>
            <w:r w:rsidR="008B07C8">
              <w:rPr>
                <w:lang w:val="fr-CA"/>
              </w:rPr>
              <w:t xml:space="preserve">estment Management Corporation et </w:t>
            </w:r>
            <w:r w:rsidRPr="00D62354">
              <w:rPr>
                <w:lang w:val="fr-CA"/>
              </w:rPr>
              <w:t>Sa Majesté la Reine</w:t>
            </w:r>
            <w:r w:rsidR="008B07C8">
              <w:rPr>
                <w:lang w:val="fr-CA"/>
              </w:rPr>
              <w:t xml:space="preserve"> du chef de la province de la Colombie-Britannique </w:t>
            </w:r>
            <w:r w:rsidRPr="00D62354">
              <w:rPr>
                <w:lang w:val="fr-CA"/>
              </w:rPr>
              <w:br/>
            </w:r>
          </w:p>
          <w:p w14:paraId="373AE59F" w14:textId="77777777" w:rsidR="002E34F4" w:rsidRPr="00361536" w:rsidRDefault="002E34F4" w:rsidP="002E34F4">
            <w:pPr>
              <w:pStyle w:val="SCCLsocPartyRole"/>
              <w:rPr>
                <w:lang w:val="fr-CA"/>
              </w:rPr>
            </w:pPr>
          </w:p>
          <w:p w14:paraId="373AE5A0" w14:textId="77777777" w:rsidR="00592139" w:rsidRDefault="005328EE" w:rsidP="002E34F4">
            <w:pPr>
              <w:pStyle w:val="SCCLsocPartyRole"/>
            </w:pPr>
            <w:r>
              <w:t>Intimées</w:t>
            </w:r>
          </w:p>
        </w:tc>
      </w:tr>
      <w:tr w:rsidR="00824412" w:rsidRPr="006E7BAE" w14:paraId="373AE5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3AE5A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3AE5A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3AE5A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306C3" w14:paraId="373AE5AF" w14:textId="77777777" w:rsidTr="00C173B0">
        <w:tc>
          <w:tcPr>
            <w:tcW w:w="2269" w:type="pct"/>
          </w:tcPr>
          <w:p w14:paraId="373AE5A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3AE5A7" w14:textId="77777777" w:rsidR="00824412" w:rsidRPr="006E7BAE" w:rsidRDefault="00824412" w:rsidP="00417FB7">
            <w:pPr>
              <w:jc w:val="center"/>
            </w:pPr>
          </w:p>
          <w:p w14:paraId="373AE5AA" w14:textId="4DD185D5" w:rsidR="00604E07" w:rsidRPr="006E7BAE" w:rsidRDefault="00EF067F" w:rsidP="00E33219">
            <w:pPr>
              <w:jc w:val="both"/>
            </w:pPr>
            <w:r>
              <w:t>T</w:t>
            </w:r>
            <w:r w:rsidR="001A1B9B" w:rsidRPr="006E7BAE">
              <w:t xml:space="preserve">he application for leave to appeal </w:t>
            </w:r>
            <w:r w:rsidR="00E33219">
              <w:t>and t</w:t>
            </w:r>
            <w:r w:rsidR="00E33219" w:rsidRPr="00AA2CFB">
              <w:t>he</w:t>
            </w:r>
            <w:r w:rsidR="00E33219">
              <w:t xml:space="preserve"> </w:t>
            </w:r>
            <w:r w:rsidR="00E33219" w:rsidRPr="00AA2CFB">
              <w:t>conditional applic</w:t>
            </w:r>
            <w:r w:rsidR="00E33219">
              <w:t>ation for leave to cross-appeal filed by the r</w:t>
            </w:r>
            <w:bookmarkStart w:id="0" w:name="_GoBack"/>
            <w:bookmarkEnd w:id="0"/>
            <w:r w:rsidR="00E33219">
              <w:t>espondent, the British Columbia Investment Management Corporation</w:t>
            </w:r>
            <w:r w:rsidR="008966F2">
              <w:t>,</w:t>
            </w:r>
            <w:r w:rsidR="00E33219" w:rsidRPr="006E7BAE">
              <w:t xml:space="preserve"> </w:t>
            </w:r>
            <w:r w:rsidR="001A1B9B" w:rsidRPr="006E7BAE">
              <w:t xml:space="preserve">from the judgment of the </w:t>
            </w:r>
            <w:r w:rsidR="001A1B9B">
              <w:t>Court of Appeal for British Columbia (Vancouver)</w:t>
            </w:r>
            <w:r w:rsidR="001A1B9B" w:rsidRPr="006E7BAE">
              <w:t xml:space="preserve">, Number </w:t>
            </w:r>
            <w:r w:rsidR="001A1B9B">
              <w:t>CA44026, 2018 BCCA 47</w:t>
            </w:r>
            <w:r w:rsidR="001A1B9B" w:rsidRPr="006E7BAE">
              <w:t xml:space="preserve">, dated </w:t>
            </w:r>
            <w:r w:rsidR="001A1B9B">
              <w:t>February 7, 2018</w:t>
            </w:r>
            <w:r>
              <w:t xml:space="preserve">, </w:t>
            </w:r>
            <w:r w:rsidR="001A1B9B">
              <w:t xml:space="preserve">are </w:t>
            </w:r>
            <w:r w:rsidR="001A1B9B">
              <w:lastRenderedPageBreak/>
              <w:t>granted with costs in the cause</w:t>
            </w:r>
            <w:r w:rsidR="001A1B9B" w:rsidRPr="006E7BAE">
              <w:t>.</w:t>
            </w:r>
            <w:r w:rsidR="001A1B9B">
              <w:t xml:space="preserve"> </w:t>
            </w:r>
            <w:r w:rsidR="00604E07" w:rsidRPr="00774F5F">
              <w:t>The schedule for serving and filing materials will be set by the Registrar</w:t>
            </w:r>
            <w:r w:rsidR="00DE5467">
              <w:t>.</w:t>
            </w:r>
          </w:p>
        </w:tc>
        <w:tc>
          <w:tcPr>
            <w:tcW w:w="381" w:type="pct"/>
          </w:tcPr>
          <w:p w14:paraId="373AE5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3AE5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3AE5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3AE5AE" w14:textId="2FA2DC11" w:rsidR="003F6511" w:rsidRPr="00604E07" w:rsidRDefault="00EF067F" w:rsidP="008966F2">
            <w:pPr>
              <w:pStyle w:val="ListParagraph"/>
              <w:ind w:left="0"/>
              <w:jc w:val="both"/>
              <w:rPr>
                <w:lang w:val="fr-CA"/>
              </w:rPr>
            </w:pPr>
            <w:r>
              <w:rPr>
                <w:rFonts w:cstheme="minorBidi"/>
                <w:szCs w:val="22"/>
                <w:lang w:val="fr-CA" w:eastAsia="en-US"/>
              </w:rPr>
              <w:t>L</w:t>
            </w:r>
            <w:r w:rsidRPr="006E7BAE">
              <w:rPr>
                <w:lang w:val="fr-CA"/>
              </w:rPr>
              <w:t xml:space="preserve">a demande d’autorisation d’appel </w:t>
            </w:r>
            <w:r w:rsidR="008966F2">
              <w:rPr>
                <w:lang w:val="fr-CA"/>
              </w:rPr>
              <w:t>et l</w:t>
            </w:r>
            <w:r w:rsidR="008966F2" w:rsidRPr="001A1B9B">
              <w:rPr>
                <w:rFonts w:cstheme="minorBidi"/>
                <w:szCs w:val="22"/>
                <w:lang w:val="fr-CA" w:eastAsia="en-US"/>
              </w:rPr>
              <w:t xml:space="preserve">a demande conditionnelle d’autorisation d’appel incident déposée par l’intimée, </w:t>
            </w:r>
            <w:r w:rsidR="008966F2">
              <w:rPr>
                <w:rFonts w:cstheme="minorBidi"/>
                <w:szCs w:val="22"/>
                <w:lang w:val="fr-CA" w:eastAsia="en-US"/>
              </w:rPr>
              <w:t xml:space="preserve">la </w:t>
            </w:r>
            <w:r w:rsidR="008966F2" w:rsidRPr="001A1B9B">
              <w:rPr>
                <w:rFonts w:cstheme="minorBidi"/>
                <w:szCs w:val="22"/>
                <w:lang w:val="fr-CA" w:eastAsia="en-US"/>
              </w:rPr>
              <w:t>British Columbia Investment Management Corporation</w:t>
            </w:r>
            <w:r w:rsidR="008966F2">
              <w:rPr>
                <w:rFonts w:cstheme="minorBidi"/>
                <w:szCs w:val="22"/>
                <w:lang w:val="fr-CA" w:eastAsia="en-US"/>
              </w:rPr>
              <w:t xml:space="preserve">, </w:t>
            </w:r>
            <w:r w:rsidRPr="006E7BAE">
              <w:rPr>
                <w:lang w:val="fr-CA"/>
              </w:rPr>
              <w:t xml:space="preserve">de l’arrêt de la </w:t>
            </w:r>
            <w:r w:rsidRPr="00D6235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62354">
              <w:rPr>
                <w:lang w:val="fr-CA"/>
              </w:rPr>
              <w:t>CA44026, 2018 BCCA 47</w:t>
            </w:r>
            <w:r w:rsidRPr="006E7BAE">
              <w:rPr>
                <w:lang w:val="fr-CA"/>
              </w:rPr>
              <w:t xml:space="preserve">, daté du </w:t>
            </w:r>
            <w:r w:rsidRPr="00D62354">
              <w:rPr>
                <w:lang w:val="fr-CA"/>
              </w:rPr>
              <w:t>7 février 2018</w:t>
            </w:r>
            <w:r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sont accueillies avec dépens </w:t>
            </w:r>
            <w:r>
              <w:rPr>
                <w:lang w:val="fr-CA"/>
              </w:rPr>
              <w:lastRenderedPageBreak/>
              <w:t>suivant l’issue de la cause</w:t>
            </w:r>
            <w:r w:rsidR="00DE640D">
              <w:rPr>
                <w:lang w:val="fr-CA"/>
              </w:rPr>
              <w:t>.</w:t>
            </w:r>
            <w:r w:rsidR="00604E07" w:rsidRPr="00604E07">
              <w:rPr>
                <w:lang w:val="fr-CA"/>
              </w:rPr>
              <w:t xml:space="preserve"> L’échéancier pour la signification et le dépôt des documents sera fixé par le registraire.</w:t>
            </w:r>
          </w:p>
        </w:tc>
      </w:tr>
    </w:tbl>
    <w:p w14:paraId="373AE5B0" w14:textId="77777777" w:rsidR="009F436C" w:rsidRPr="00D83B8C" w:rsidRDefault="009F436C" w:rsidP="00382FEC">
      <w:pPr>
        <w:rPr>
          <w:lang w:val="fr-CA"/>
        </w:rPr>
      </w:pPr>
    </w:p>
    <w:p w14:paraId="373AE5B2" w14:textId="77777777" w:rsidR="009F436C" w:rsidRDefault="009F436C" w:rsidP="00417FB7">
      <w:pPr>
        <w:jc w:val="center"/>
        <w:rPr>
          <w:lang w:val="fr-CA"/>
        </w:rPr>
      </w:pPr>
    </w:p>
    <w:p w14:paraId="58B68854" w14:textId="77777777" w:rsidR="008306C3" w:rsidRDefault="008306C3" w:rsidP="00417FB7">
      <w:pPr>
        <w:jc w:val="center"/>
        <w:rPr>
          <w:lang w:val="fr-CA"/>
        </w:rPr>
      </w:pPr>
    </w:p>
    <w:p w14:paraId="6D98E0F8" w14:textId="77777777" w:rsidR="008306C3" w:rsidRDefault="008306C3" w:rsidP="00417FB7">
      <w:pPr>
        <w:jc w:val="center"/>
        <w:rPr>
          <w:lang w:val="fr-CA"/>
        </w:rPr>
      </w:pPr>
    </w:p>
    <w:p w14:paraId="23090150" w14:textId="77777777" w:rsidR="008C7285" w:rsidRPr="00D83B8C" w:rsidRDefault="008C7285" w:rsidP="00417FB7">
      <w:pPr>
        <w:jc w:val="center"/>
        <w:rPr>
          <w:lang w:val="fr-CA"/>
        </w:rPr>
      </w:pPr>
    </w:p>
    <w:p w14:paraId="373AE5B3" w14:textId="77777777" w:rsidR="009F436C" w:rsidRPr="00D83B8C" w:rsidRDefault="009F436C" w:rsidP="00417FB7">
      <w:pPr>
        <w:jc w:val="center"/>
        <w:rPr>
          <w:lang w:val="fr-CA"/>
        </w:rPr>
      </w:pPr>
    </w:p>
    <w:p w14:paraId="373AE5B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3AE5B5" w14:textId="77777777" w:rsidR="003A37CF" w:rsidRPr="00D83B8C" w:rsidRDefault="003A37CF" w:rsidP="005328E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AE5B8" w14:textId="77777777" w:rsidR="00983D48" w:rsidRDefault="00983D48">
      <w:r>
        <w:separator/>
      </w:r>
    </w:p>
  </w:endnote>
  <w:endnote w:type="continuationSeparator" w:id="0">
    <w:p w14:paraId="373AE5B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E5B6" w14:textId="77777777" w:rsidR="00983D48" w:rsidRDefault="00983D48">
      <w:r>
        <w:separator/>
      </w:r>
    </w:p>
  </w:footnote>
  <w:footnote w:type="continuationSeparator" w:id="0">
    <w:p w14:paraId="373AE5B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AE5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180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3AE5BB" w14:textId="77777777" w:rsidR="008F53F3" w:rsidRDefault="008F53F3" w:rsidP="008F53F3">
    <w:pPr>
      <w:rPr>
        <w:szCs w:val="24"/>
      </w:rPr>
    </w:pPr>
  </w:p>
  <w:p w14:paraId="373AE5BC" w14:textId="77777777" w:rsidR="008F53F3" w:rsidRDefault="008F53F3" w:rsidP="008F53F3">
    <w:pPr>
      <w:rPr>
        <w:szCs w:val="24"/>
      </w:rPr>
    </w:pPr>
  </w:p>
  <w:p w14:paraId="373AE5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38059</w:t>
    </w:r>
    <w:r>
      <w:rPr>
        <w:szCs w:val="24"/>
      </w:rPr>
      <w:t>     </w:t>
    </w:r>
  </w:p>
  <w:p w14:paraId="373AE5B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3AE5BF" w14:textId="77777777" w:rsidR="0073151A" w:rsidRDefault="0073151A" w:rsidP="0073151A"/>
      <w:p w14:paraId="373AE5C0" w14:textId="77777777" w:rsidR="0073151A" w:rsidRPr="006E7BAE" w:rsidRDefault="0073151A" w:rsidP="0073151A"/>
      <w:p w14:paraId="373AE5C1" w14:textId="77777777" w:rsidR="0073151A" w:rsidRPr="006E7BAE" w:rsidRDefault="0073151A" w:rsidP="0073151A"/>
      <w:p w14:paraId="373AE5C2" w14:textId="77777777" w:rsidR="0073151A" w:rsidRPr="006E7BAE" w:rsidRDefault="0073151A" w:rsidP="0073151A"/>
      <w:p w14:paraId="373AE5C3" w14:textId="77777777" w:rsidR="0073151A" w:rsidRDefault="0073151A" w:rsidP="0073151A"/>
      <w:p w14:paraId="373AE5C4" w14:textId="77777777" w:rsidR="0073151A" w:rsidRDefault="0073151A" w:rsidP="0073151A"/>
      <w:p w14:paraId="373AE5C5" w14:textId="77777777" w:rsidR="0073151A" w:rsidRDefault="0073151A" w:rsidP="0073151A"/>
      <w:p w14:paraId="373AE5C6" w14:textId="77777777" w:rsidR="0073151A" w:rsidRDefault="0073151A" w:rsidP="0073151A"/>
      <w:p w14:paraId="373AE5C7" w14:textId="77777777" w:rsidR="0073151A" w:rsidRDefault="0073151A" w:rsidP="0073151A"/>
      <w:p w14:paraId="373AE5C8" w14:textId="77777777" w:rsidR="0073151A" w:rsidRPr="006E7BAE" w:rsidRDefault="0073151A" w:rsidP="0073151A"/>
      <w:p w14:paraId="373AE5C9" w14:textId="77777777" w:rsidR="00ED265D" w:rsidRPr="0073151A" w:rsidRDefault="00C2180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6856"/>
    <w:rsid w:val="0016666F"/>
    <w:rsid w:val="00167C15"/>
    <w:rsid w:val="001A1B9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4F4"/>
    <w:rsid w:val="0031097F"/>
    <w:rsid w:val="0031165C"/>
    <w:rsid w:val="00314151"/>
    <w:rsid w:val="00326E5F"/>
    <w:rsid w:val="00335879"/>
    <w:rsid w:val="0035061C"/>
    <w:rsid w:val="00356186"/>
    <w:rsid w:val="0036153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2AE2"/>
    <w:rsid w:val="004943CF"/>
    <w:rsid w:val="004956DA"/>
    <w:rsid w:val="004D4658"/>
    <w:rsid w:val="005328EE"/>
    <w:rsid w:val="00543EDD"/>
    <w:rsid w:val="0055345D"/>
    <w:rsid w:val="00563E2C"/>
    <w:rsid w:val="00587869"/>
    <w:rsid w:val="00592139"/>
    <w:rsid w:val="005D4666"/>
    <w:rsid w:val="00604E07"/>
    <w:rsid w:val="00612913"/>
    <w:rsid w:val="00614908"/>
    <w:rsid w:val="00650109"/>
    <w:rsid w:val="006E7BAE"/>
    <w:rsid w:val="00701109"/>
    <w:rsid w:val="0073151A"/>
    <w:rsid w:val="007372EA"/>
    <w:rsid w:val="00774F5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6C3"/>
    <w:rsid w:val="00830BBE"/>
    <w:rsid w:val="0086042A"/>
    <w:rsid w:val="008763A3"/>
    <w:rsid w:val="008813BC"/>
    <w:rsid w:val="00894E45"/>
    <w:rsid w:val="00895263"/>
    <w:rsid w:val="008966F2"/>
    <w:rsid w:val="008A0569"/>
    <w:rsid w:val="008A153F"/>
    <w:rsid w:val="008B07C8"/>
    <w:rsid w:val="008C7285"/>
    <w:rsid w:val="008F376B"/>
    <w:rsid w:val="008F53F3"/>
    <w:rsid w:val="009305BF"/>
    <w:rsid w:val="00951EF6"/>
    <w:rsid w:val="00960537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2CFB"/>
    <w:rsid w:val="00AB4A38"/>
    <w:rsid w:val="00AB5E22"/>
    <w:rsid w:val="00AE2077"/>
    <w:rsid w:val="00B158E3"/>
    <w:rsid w:val="00B328CD"/>
    <w:rsid w:val="00B408F8"/>
    <w:rsid w:val="00B5078E"/>
    <w:rsid w:val="00B60EDC"/>
    <w:rsid w:val="00B83E2A"/>
    <w:rsid w:val="00BC39BE"/>
    <w:rsid w:val="00BD4E4C"/>
    <w:rsid w:val="00BF7644"/>
    <w:rsid w:val="00C1285B"/>
    <w:rsid w:val="00C173B0"/>
    <w:rsid w:val="00C17F71"/>
    <w:rsid w:val="00C2180C"/>
    <w:rsid w:val="00C2612E"/>
    <w:rsid w:val="00CB2B73"/>
    <w:rsid w:val="00CE249F"/>
    <w:rsid w:val="00CF17D0"/>
    <w:rsid w:val="00D42339"/>
    <w:rsid w:val="00D61AC2"/>
    <w:rsid w:val="00D62354"/>
    <w:rsid w:val="00D83B8C"/>
    <w:rsid w:val="00DA4281"/>
    <w:rsid w:val="00DB1ADC"/>
    <w:rsid w:val="00DD4332"/>
    <w:rsid w:val="00DE5467"/>
    <w:rsid w:val="00DE640D"/>
    <w:rsid w:val="00E12A51"/>
    <w:rsid w:val="00E33219"/>
    <w:rsid w:val="00E736B9"/>
    <w:rsid w:val="00E777AD"/>
    <w:rsid w:val="00E95B81"/>
    <w:rsid w:val="00EA4B61"/>
    <w:rsid w:val="00EC5EE0"/>
    <w:rsid w:val="00ED265D"/>
    <w:rsid w:val="00EE2A6C"/>
    <w:rsid w:val="00EF067F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73AE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151"/>
    <w:pPr>
      <w:ind w:left="720"/>
    </w:pPr>
    <w:rPr>
      <w:rFonts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88F6E-1E07-45F9-98AE-E19D30259755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0ae4924-d04e-473c-aafa-3657aad971d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41303A-63A9-473E-ADE7-64A63B4DC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F86A3-A814-4419-8C19-7F50D5920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2018-10-09T15:17:00Z</dcterms:created>
  <dcterms:modified xsi:type="dcterms:W3CDTF">2018-10-09T15:17:00Z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