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8CCCA" w14:textId="77777777" w:rsidR="00D87926" w:rsidRDefault="00D87926" w:rsidP="00AE2077">
      <w:pPr>
        <w:jc w:val="right"/>
      </w:pPr>
    </w:p>
    <w:p w14:paraId="7E653958" w14:textId="77777777" w:rsidR="00D87926" w:rsidRDefault="00D87926" w:rsidP="00AE2077">
      <w:pPr>
        <w:jc w:val="right"/>
      </w:pPr>
    </w:p>
    <w:p w14:paraId="62F93EA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38092</w:t>
      </w:r>
      <w:r w:rsidR="0016666F" w:rsidRPr="006E7BAE">
        <w:t>     </w:t>
      </w:r>
    </w:p>
    <w:p w14:paraId="62F93EAB" w14:textId="77777777" w:rsidR="009F436C" w:rsidRPr="006E7BAE" w:rsidRDefault="009F436C" w:rsidP="00382FEC"/>
    <w:p w14:paraId="62F93EA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2F93EB0" w14:textId="77777777" w:rsidTr="00C173B0">
        <w:tc>
          <w:tcPr>
            <w:tcW w:w="2269" w:type="pct"/>
          </w:tcPr>
          <w:p w14:paraId="62F93EAD" w14:textId="77777777" w:rsidR="00417FB7" w:rsidRPr="006E7BAE" w:rsidRDefault="00543EDD" w:rsidP="00C02233">
            <w:r>
              <w:t xml:space="preserve">November </w:t>
            </w:r>
            <w:r w:rsidR="00C02233">
              <w:t>8</w:t>
            </w:r>
            <w:r>
              <w:t>, 2018</w:t>
            </w:r>
          </w:p>
        </w:tc>
        <w:tc>
          <w:tcPr>
            <w:tcW w:w="381" w:type="pct"/>
          </w:tcPr>
          <w:p w14:paraId="62F93EAE" w14:textId="77777777" w:rsidR="00417FB7" w:rsidRPr="006E7BAE" w:rsidRDefault="00417FB7" w:rsidP="00382FEC"/>
        </w:tc>
        <w:tc>
          <w:tcPr>
            <w:tcW w:w="2350" w:type="pct"/>
          </w:tcPr>
          <w:p w14:paraId="62F93EAF" w14:textId="77777777" w:rsidR="00417FB7" w:rsidRPr="00D83B8C" w:rsidRDefault="00C02233" w:rsidP="00816B78">
            <w:pPr>
              <w:rPr>
                <w:lang w:val="en-US"/>
              </w:rPr>
            </w:pPr>
            <w:r>
              <w:t>Le 8</w:t>
            </w:r>
            <w:r w:rsidR="00543EDD">
              <w:t xml:space="preserve"> novembre 2018</w:t>
            </w:r>
          </w:p>
        </w:tc>
      </w:tr>
      <w:tr w:rsidR="00E12A51" w:rsidRPr="006E7BAE" w14:paraId="62F93EB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F93EB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F93EB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F93EB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2F93EC2" w14:textId="77777777" w:rsidTr="00C173B0">
        <w:tc>
          <w:tcPr>
            <w:tcW w:w="2269" w:type="pct"/>
          </w:tcPr>
          <w:p w14:paraId="62F93EB5" w14:textId="77777777" w:rsidR="0092290A" w:rsidRDefault="00C02233">
            <w:pPr>
              <w:pStyle w:val="SCCLsocPrefix"/>
            </w:pPr>
            <w:r>
              <w:t>BETWEEN:</w:t>
            </w:r>
            <w:r>
              <w:br/>
            </w:r>
          </w:p>
          <w:p w14:paraId="62F93EB6" w14:textId="77777777" w:rsidR="0092290A" w:rsidRDefault="00C02233">
            <w:pPr>
              <w:pStyle w:val="SCCLsocParty"/>
            </w:pPr>
            <w:r>
              <w:t>Elizabeth Bernard</w:t>
            </w:r>
            <w:r>
              <w:br/>
            </w:r>
          </w:p>
          <w:p w14:paraId="62F93EB7" w14:textId="77777777" w:rsidR="0092290A" w:rsidRDefault="00C02233">
            <w:pPr>
              <w:pStyle w:val="SCCLsocPartyRole"/>
            </w:pPr>
            <w:r>
              <w:t>Applicant</w:t>
            </w:r>
            <w:r>
              <w:br/>
            </w:r>
          </w:p>
          <w:p w14:paraId="62F93EB8" w14:textId="77777777" w:rsidR="0092290A" w:rsidRDefault="00C02233">
            <w:pPr>
              <w:pStyle w:val="SCCLsocVersus"/>
            </w:pPr>
            <w:r>
              <w:t>- and -</w:t>
            </w:r>
            <w:r>
              <w:br/>
            </w:r>
          </w:p>
          <w:p w14:paraId="62F93EB9" w14:textId="77777777" w:rsidR="0092290A" w:rsidRDefault="00C02233">
            <w:pPr>
              <w:pStyle w:val="SCCLsocParty"/>
            </w:pPr>
            <w:r>
              <w:t>Canada Revenue Agency</w:t>
            </w:r>
            <w:r>
              <w:br/>
            </w:r>
          </w:p>
          <w:p w14:paraId="62F93EBA" w14:textId="77777777" w:rsidR="0092290A" w:rsidRDefault="00C0223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2F93EBB" w14:textId="77777777" w:rsidR="00824412" w:rsidRPr="006E7BAE" w:rsidRDefault="00824412" w:rsidP="00375294"/>
        </w:tc>
        <w:tc>
          <w:tcPr>
            <w:tcW w:w="2350" w:type="pct"/>
          </w:tcPr>
          <w:p w14:paraId="62F93EBC" w14:textId="77777777" w:rsidR="0092290A" w:rsidRPr="00C02233" w:rsidRDefault="00C02233">
            <w:pPr>
              <w:pStyle w:val="SCCLsocPrefix"/>
              <w:rPr>
                <w:lang w:val="fr-CA"/>
              </w:rPr>
            </w:pPr>
            <w:r w:rsidRPr="00C02233">
              <w:rPr>
                <w:lang w:val="fr-CA"/>
              </w:rPr>
              <w:t>ENTRE :</w:t>
            </w:r>
            <w:r w:rsidRPr="00C02233">
              <w:rPr>
                <w:lang w:val="fr-CA"/>
              </w:rPr>
              <w:br/>
            </w:r>
          </w:p>
          <w:p w14:paraId="62F93EBD" w14:textId="77777777" w:rsidR="0092290A" w:rsidRPr="00C02233" w:rsidRDefault="00C02233">
            <w:pPr>
              <w:pStyle w:val="SCCLsocParty"/>
              <w:rPr>
                <w:lang w:val="fr-CA"/>
              </w:rPr>
            </w:pPr>
            <w:r w:rsidRPr="00C02233">
              <w:rPr>
                <w:lang w:val="fr-CA"/>
              </w:rPr>
              <w:t>Elizabeth Bernard</w:t>
            </w:r>
            <w:r w:rsidRPr="00C02233">
              <w:rPr>
                <w:lang w:val="fr-CA"/>
              </w:rPr>
              <w:br/>
            </w:r>
          </w:p>
          <w:p w14:paraId="62F93EBE" w14:textId="77777777" w:rsidR="0092290A" w:rsidRPr="00C02233" w:rsidRDefault="00C02233">
            <w:pPr>
              <w:pStyle w:val="SCCLsocPartyRole"/>
              <w:rPr>
                <w:lang w:val="fr-CA"/>
              </w:rPr>
            </w:pPr>
            <w:r w:rsidRPr="00C02233">
              <w:rPr>
                <w:lang w:val="fr-CA"/>
              </w:rPr>
              <w:t>Demanderesse</w:t>
            </w:r>
            <w:r w:rsidRPr="00C02233">
              <w:rPr>
                <w:lang w:val="fr-CA"/>
              </w:rPr>
              <w:br/>
            </w:r>
          </w:p>
          <w:p w14:paraId="62F93EBF" w14:textId="77777777" w:rsidR="0092290A" w:rsidRPr="00C02233" w:rsidRDefault="00C02233">
            <w:pPr>
              <w:pStyle w:val="SCCLsocVersus"/>
              <w:rPr>
                <w:lang w:val="fr-CA"/>
              </w:rPr>
            </w:pPr>
            <w:r w:rsidRPr="00C02233">
              <w:rPr>
                <w:lang w:val="fr-CA"/>
              </w:rPr>
              <w:t>- et -</w:t>
            </w:r>
            <w:r w:rsidRPr="00C02233">
              <w:rPr>
                <w:lang w:val="fr-CA"/>
              </w:rPr>
              <w:br/>
            </w:r>
          </w:p>
          <w:p w14:paraId="62F93EC0" w14:textId="77777777" w:rsidR="0092290A" w:rsidRPr="00C02233" w:rsidRDefault="00C02233">
            <w:pPr>
              <w:pStyle w:val="SCCLsocParty"/>
              <w:rPr>
                <w:lang w:val="fr-CA"/>
              </w:rPr>
            </w:pPr>
            <w:r w:rsidRPr="00C02233">
              <w:rPr>
                <w:lang w:val="fr-CA"/>
              </w:rPr>
              <w:t>Agence du revenu du Canada</w:t>
            </w:r>
            <w:r w:rsidRPr="00C02233">
              <w:rPr>
                <w:lang w:val="fr-CA"/>
              </w:rPr>
              <w:br/>
            </w:r>
          </w:p>
          <w:p w14:paraId="62F93EC1" w14:textId="77777777" w:rsidR="0092290A" w:rsidRDefault="00C02233" w:rsidP="00C02233">
            <w:pPr>
              <w:pStyle w:val="SCCLsocPartyRole"/>
            </w:pPr>
            <w:r>
              <w:t>Intimée</w:t>
            </w:r>
          </w:p>
        </w:tc>
      </w:tr>
      <w:tr w:rsidR="00824412" w:rsidRPr="006E7BAE" w14:paraId="62F93EC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F93EC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F93EC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F93EC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87926" w14:paraId="62F93ED0" w14:textId="77777777" w:rsidTr="00C173B0">
        <w:tc>
          <w:tcPr>
            <w:tcW w:w="2269" w:type="pct"/>
          </w:tcPr>
          <w:p w14:paraId="62F93EC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2F93EC8" w14:textId="77777777" w:rsidR="00824412" w:rsidRPr="006E7BAE" w:rsidRDefault="00824412" w:rsidP="00417FB7">
            <w:pPr>
              <w:jc w:val="center"/>
            </w:pPr>
          </w:p>
          <w:p w14:paraId="62F93EC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A-174-17, 2018 FCA 23</w:t>
            </w:r>
            <w:r w:rsidRPr="006E7BAE">
              <w:t xml:space="preserve">, dated </w:t>
            </w:r>
            <w:r>
              <w:t>January 23, 2018</w:t>
            </w:r>
            <w:r w:rsidR="00C02233">
              <w:t>,</w:t>
            </w:r>
            <w:r w:rsidRPr="006E7BAE">
              <w:t xml:space="preserve"> is</w:t>
            </w:r>
            <w:r w:rsidR="00C02233">
              <w:t xml:space="preserve"> dismissed with costs</w:t>
            </w:r>
            <w:r w:rsidRPr="006E7BAE">
              <w:t>.</w:t>
            </w:r>
          </w:p>
          <w:p w14:paraId="62F93ECA" w14:textId="77777777" w:rsidR="003F6511" w:rsidRDefault="003F6511" w:rsidP="00011960">
            <w:pPr>
              <w:jc w:val="both"/>
            </w:pPr>
          </w:p>
          <w:p w14:paraId="62F93EC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2F93EC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F93EC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2F93EC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2F93ECF" w14:textId="77777777" w:rsidR="003F6511" w:rsidRPr="006E7BAE" w:rsidRDefault="00824412" w:rsidP="00C02233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0223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C02233">
              <w:rPr>
                <w:lang w:val="fr-CA"/>
              </w:rPr>
              <w:t>A-174-17, 2018 FCA 23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02233">
              <w:rPr>
                <w:lang w:val="fr-CA"/>
              </w:rPr>
              <w:t>23 janvier 2018</w:t>
            </w:r>
            <w:r w:rsidRPr="006E7BAE">
              <w:rPr>
                <w:lang w:val="fr-CA"/>
              </w:rPr>
              <w:t>, est</w:t>
            </w:r>
            <w:r w:rsidR="00C02233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2F93ED1" w14:textId="77777777" w:rsidR="009F436C" w:rsidRPr="00D83B8C" w:rsidRDefault="009F436C" w:rsidP="00382FEC">
      <w:pPr>
        <w:rPr>
          <w:lang w:val="fr-CA"/>
        </w:rPr>
      </w:pPr>
    </w:p>
    <w:p w14:paraId="62F93ED2" w14:textId="77777777" w:rsidR="009F436C" w:rsidRPr="00D83B8C" w:rsidRDefault="009F436C" w:rsidP="00417FB7">
      <w:pPr>
        <w:jc w:val="center"/>
        <w:rPr>
          <w:lang w:val="fr-CA"/>
        </w:rPr>
      </w:pPr>
    </w:p>
    <w:p w14:paraId="62F93ED3" w14:textId="77777777" w:rsidR="009F436C" w:rsidRPr="00D83B8C" w:rsidRDefault="009F436C" w:rsidP="00417FB7">
      <w:pPr>
        <w:jc w:val="center"/>
        <w:rPr>
          <w:lang w:val="fr-CA"/>
        </w:rPr>
      </w:pPr>
    </w:p>
    <w:p w14:paraId="62F93ED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2F93ED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2F93ED6" w14:textId="77777777" w:rsidR="003A37CF" w:rsidRPr="00D83B8C" w:rsidRDefault="003A37CF" w:rsidP="00C02233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93ED9" w14:textId="77777777" w:rsidR="00983D48" w:rsidRDefault="00983D48">
      <w:r>
        <w:separator/>
      </w:r>
    </w:p>
  </w:endnote>
  <w:endnote w:type="continuationSeparator" w:id="0">
    <w:p w14:paraId="62F93ED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93ED7" w14:textId="77777777" w:rsidR="00983D48" w:rsidRDefault="00983D48">
      <w:r>
        <w:separator/>
      </w:r>
    </w:p>
  </w:footnote>
  <w:footnote w:type="continuationSeparator" w:id="0">
    <w:p w14:paraId="62F93ED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93ED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0223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F93EDC" w14:textId="77777777" w:rsidR="008F53F3" w:rsidRDefault="008F53F3" w:rsidP="008F53F3">
    <w:pPr>
      <w:rPr>
        <w:szCs w:val="24"/>
      </w:rPr>
    </w:pPr>
  </w:p>
  <w:p w14:paraId="62F93EDD" w14:textId="77777777" w:rsidR="008F53F3" w:rsidRDefault="008F53F3" w:rsidP="008F53F3">
    <w:pPr>
      <w:rPr>
        <w:szCs w:val="24"/>
      </w:rPr>
    </w:pPr>
  </w:p>
  <w:p w14:paraId="62F93ED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38092</w:t>
    </w:r>
    <w:r>
      <w:rPr>
        <w:szCs w:val="24"/>
      </w:rPr>
      <w:t>     </w:t>
    </w:r>
  </w:p>
  <w:p w14:paraId="62F93ED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2F93EE0" w14:textId="77777777" w:rsidR="0073151A" w:rsidRDefault="0073151A" w:rsidP="0073151A"/>
      <w:p w14:paraId="62F93EE1" w14:textId="77777777" w:rsidR="0073151A" w:rsidRPr="006E7BAE" w:rsidRDefault="0073151A" w:rsidP="0073151A"/>
      <w:p w14:paraId="62F93EE2" w14:textId="77777777" w:rsidR="0073151A" w:rsidRPr="006E7BAE" w:rsidRDefault="0073151A" w:rsidP="0073151A"/>
      <w:p w14:paraId="62F93EE3" w14:textId="77777777" w:rsidR="0073151A" w:rsidRPr="006E7BAE" w:rsidRDefault="0073151A" w:rsidP="0073151A"/>
      <w:p w14:paraId="62F93EE4" w14:textId="77777777" w:rsidR="0073151A" w:rsidRDefault="0073151A" w:rsidP="0073151A"/>
      <w:p w14:paraId="62F93EE5" w14:textId="77777777" w:rsidR="0073151A" w:rsidRDefault="0073151A" w:rsidP="0073151A"/>
      <w:p w14:paraId="62F93EE6" w14:textId="77777777" w:rsidR="0073151A" w:rsidRDefault="0073151A" w:rsidP="0073151A"/>
      <w:p w14:paraId="62F93EE7" w14:textId="77777777" w:rsidR="0073151A" w:rsidRDefault="0073151A" w:rsidP="0073151A"/>
      <w:p w14:paraId="62F93EE8" w14:textId="77777777" w:rsidR="0073151A" w:rsidRDefault="0073151A" w:rsidP="0073151A"/>
      <w:p w14:paraId="62F93EE9" w14:textId="77777777" w:rsidR="0073151A" w:rsidRPr="006E7BAE" w:rsidRDefault="0073151A" w:rsidP="0073151A"/>
      <w:p w14:paraId="62F93EEA" w14:textId="77777777" w:rsidR="00ED265D" w:rsidRPr="0073151A" w:rsidRDefault="0070720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720E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290A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408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2233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87926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2F93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12501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4B0FA48-046E-4373-B656-144082ACE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00003-63B3-4B52-B316-C67D2089B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C27E1-1BBB-4890-BD8B-7DD37062F7D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2018-11-07T13:15:00Z</dcterms:created>
  <dcterms:modified xsi:type="dcterms:W3CDTF">2018-11-07T13:15:00Z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