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074E" w14:textId="77777777" w:rsidR="00E440CF" w:rsidRDefault="00E440CF" w:rsidP="00AE2077">
      <w:pPr>
        <w:jc w:val="right"/>
      </w:pPr>
    </w:p>
    <w:p w14:paraId="3E67FFAC" w14:textId="77777777" w:rsidR="00E440CF" w:rsidRDefault="00E440CF" w:rsidP="00AE2077">
      <w:pPr>
        <w:jc w:val="right"/>
      </w:pPr>
    </w:p>
    <w:p w14:paraId="39D1AF96" w14:textId="77777777" w:rsidR="00E440CF" w:rsidRDefault="00E440CF" w:rsidP="00AE2077">
      <w:pPr>
        <w:jc w:val="right"/>
      </w:pPr>
    </w:p>
    <w:p w14:paraId="160B8F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38431</w:t>
      </w:r>
      <w:r w:rsidR="0016666F" w:rsidRPr="006E7BAE">
        <w:t>     </w:t>
      </w:r>
    </w:p>
    <w:p w14:paraId="160B8F5E" w14:textId="77777777" w:rsidR="009F436C" w:rsidRPr="006E7BAE" w:rsidRDefault="009F436C" w:rsidP="00382FEC"/>
    <w:p w14:paraId="160B8F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0B8F63" w14:textId="77777777" w:rsidTr="00C173B0">
        <w:tc>
          <w:tcPr>
            <w:tcW w:w="2269" w:type="pct"/>
          </w:tcPr>
          <w:p w14:paraId="160B8F60" w14:textId="77777777" w:rsidR="00417FB7" w:rsidRPr="006E7BAE" w:rsidRDefault="00543EDD" w:rsidP="008262A3">
            <w:r>
              <w:t>March 14, 2019</w:t>
            </w:r>
          </w:p>
        </w:tc>
        <w:tc>
          <w:tcPr>
            <w:tcW w:w="381" w:type="pct"/>
          </w:tcPr>
          <w:p w14:paraId="160B8F61" w14:textId="77777777" w:rsidR="00417FB7" w:rsidRPr="006E7BAE" w:rsidRDefault="00417FB7" w:rsidP="00382FEC"/>
        </w:tc>
        <w:tc>
          <w:tcPr>
            <w:tcW w:w="2350" w:type="pct"/>
          </w:tcPr>
          <w:p w14:paraId="160B8F62" w14:textId="77777777" w:rsidR="00417FB7" w:rsidRPr="00D83B8C" w:rsidRDefault="00543EDD" w:rsidP="00816B78">
            <w:pPr>
              <w:rPr>
                <w:lang w:val="en-US"/>
              </w:rPr>
            </w:pPr>
            <w:r>
              <w:t>Le 14 mars 2019</w:t>
            </w:r>
          </w:p>
        </w:tc>
      </w:tr>
      <w:tr w:rsidR="00E12A51" w:rsidRPr="006E7BAE" w14:paraId="160B8F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0B8F64" w14:textId="77777777" w:rsidR="00C2612E" w:rsidRPr="000C54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0B8F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0B8F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0B8F75" w14:textId="77777777" w:rsidTr="00C173B0">
        <w:tc>
          <w:tcPr>
            <w:tcW w:w="2269" w:type="pct"/>
          </w:tcPr>
          <w:p w14:paraId="160B8F68" w14:textId="77777777" w:rsidR="0006491E" w:rsidRDefault="00404D66">
            <w:pPr>
              <w:pStyle w:val="SCCLsocPrefix"/>
            </w:pPr>
            <w:r>
              <w:t>BETWEEN:</w:t>
            </w:r>
            <w:r>
              <w:br/>
            </w:r>
          </w:p>
          <w:p w14:paraId="160B8F69" w14:textId="7F3736D9" w:rsidR="0006491E" w:rsidRDefault="00404D66">
            <w:pPr>
              <w:pStyle w:val="SCCLsocParty"/>
            </w:pPr>
            <w:r>
              <w:t>Ahmed Bouragba, on his own behalf and on behalf of his sons and wife Tarik Bouragba, Yassin Bouragba</w:t>
            </w:r>
            <w:r w:rsidR="00A44707">
              <w:t xml:space="preserve"> and</w:t>
            </w:r>
            <w:r>
              <w:t xml:space="preserve"> Hassani Djamila</w:t>
            </w:r>
            <w:r>
              <w:br/>
            </w:r>
          </w:p>
          <w:p w14:paraId="160B8F6A" w14:textId="77777777" w:rsidR="0006491E" w:rsidRDefault="00404D66">
            <w:pPr>
              <w:pStyle w:val="SCCLsocPartyRole"/>
            </w:pPr>
            <w:r>
              <w:t>Applicant</w:t>
            </w:r>
            <w:r>
              <w:br/>
            </w:r>
          </w:p>
          <w:p w14:paraId="160B8F6B" w14:textId="77777777" w:rsidR="0006491E" w:rsidRDefault="00404D66">
            <w:pPr>
              <w:pStyle w:val="SCCLsocVersus"/>
            </w:pPr>
            <w:r>
              <w:t>- and -</w:t>
            </w:r>
            <w:r>
              <w:br/>
            </w:r>
          </w:p>
          <w:p w14:paraId="160B8F6C" w14:textId="0E812379" w:rsidR="0006491E" w:rsidRDefault="00404D66">
            <w:pPr>
              <w:pStyle w:val="SCCLsocParty"/>
            </w:pPr>
            <w:r>
              <w:t>Her Majesty the Queen in right of Ontario</w:t>
            </w:r>
            <w:r w:rsidR="00A44707">
              <w:t>,</w:t>
            </w:r>
            <w:r>
              <w:t xml:space="preserve"> Ministry of Education, Denis Chartrand, Ontario College of Teachers, Paul Marshall, Richard Lewko, Conseil </w:t>
            </w:r>
            <w:r w:rsidR="00AA47C7">
              <w:t>s</w:t>
            </w:r>
            <w:r>
              <w:t xml:space="preserve">colaire de </w:t>
            </w:r>
            <w:r w:rsidR="00AA47C7">
              <w:t>d</w:t>
            </w:r>
            <w:r>
              <w:t xml:space="preserve">istrict </w:t>
            </w:r>
            <w:r w:rsidR="00AA47C7">
              <w:t>c</w:t>
            </w:r>
            <w:r w:rsidR="008404A5">
              <w:t xml:space="preserve">atholique </w:t>
            </w:r>
            <w:r>
              <w:t>de l</w:t>
            </w:r>
            <w:r w:rsidR="00A44707">
              <w:t>’</w:t>
            </w:r>
            <w:r>
              <w:t>Est de l</w:t>
            </w:r>
            <w:r w:rsidR="00A44707">
              <w:t>’</w:t>
            </w:r>
            <w:r>
              <w:t xml:space="preserve">Ontario, Lyne Racine, Conseil des </w:t>
            </w:r>
            <w:r w:rsidR="0041787E">
              <w:t>é</w:t>
            </w:r>
            <w:r>
              <w:t xml:space="preserve">coles </w:t>
            </w:r>
            <w:r w:rsidR="0041787E">
              <w:t>p</w:t>
            </w:r>
            <w:r>
              <w:t>ubliques de l</w:t>
            </w:r>
            <w:r w:rsidR="00A44707">
              <w:t>’</w:t>
            </w:r>
            <w:r>
              <w:t>Est de l</w:t>
            </w:r>
            <w:r w:rsidR="00A44707">
              <w:t>’</w:t>
            </w:r>
            <w:r>
              <w:t>Ontario, St</w:t>
            </w:r>
            <w:r w:rsidR="0002275C">
              <w:t>é</w:t>
            </w:r>
            <w:r>
              <w:t>phane Vachon, Diane Lamoureux, Annie Sicard, Ottawa Catholic School Board, Norma McDonald, Ottawa</w:t>
            </w:r>
            <w:r w:rsidR="0041787E">
              <w:t>-</w:t>
            </w:r>
            <w:r>
              <w:t>Carleton District School Board, Kevin Gilmore, Ontario Human Rights Tribunal</w:t>
            </w:r>
            <w:r w:rsidR="00A44707">
              <w:t xml:space="preserve"> and</w:t>
            </w:r>
            <w:r>
              <w:t xml:space="preserve"> Genevieve Debane</w:t>
            </w:r>
            <w:r>
              <w:br/>
            </w:r>
          </w:p>
          <w:p w14:paraId="34B00EAE" w14:textId="77777777" w:rsidR="00F52FEF" w:rsidRDefault="00F52FEF">
            <w:pPr>
              <w:pStyle w:val="SCCLsocPartyRole"/>
            </w:pPr>
          </w:p>
          <w:p w14:paraId="612FED18" w14:textId="77777777" w:rsidR="00F52FEF" w:rsidRDefault="00F52FEF">
            <w:pPr>
              <w:pStyle w:val="SCCLsocPartyRole"/>
            </w:pPr>
          </w:p>
          <w:p w14:paraId="160B8F6D" w14:textId="77777777" w:rsidR="0006491E" w:rsidRDefault="00404D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60B8F6E" w14:textId="77777777" w:rsidR="00824412" w:rsidRPr="006E7BAE" w:rsidRDefault="00824412" w:rsidP="00375294"/>
        </w:tc>
        <w:tc>
          <w:tcPr>
            <w:tcW w:w="2350" w:type="pct"/>
          </w:tcPr>
          <w:p w14:paraId="160B8F6F" w14:textId="77777777" w:rsidR="0006491E" w:rsidRPr="000C544E" w:rsidRDefault="00404D66">
            <w:pPr>
              <w:pStyle w:val="SCCLsocPrefix"/>
              <w:rPr>
                <w:lang w:val="fr-CA"/>
              </w:rPr>
            </w:pPr>
            <w:r w:rsidRPr="000C544E">
              <w:rPr>
                <w:lang w:val="fr-CA"/>
              </w:rPr>
              <w:t>ENTRE :</w:t>
            </w:r>
            <w:r w:rsidRPr="000C544E">
              <w:rPr>
                <w:lang w:val="fr-CA"/>
              </w:rPr>
              <w:br/>
            </w:r>
          </w:p>
          <w:p w14:paraId="160B8F70" w14:textId="0E81FDF9" w:rsidR="0006491E" w:rsidRPr="000C544E" w:rsidRDefault="00404D66">
            <w:pPr>
              <w:pStyle w:val="SCCLsocParty"/>
              <w:rPr>
                <w:lang w:val="fr-CA"/>
              </w:rPr>
            </w:pPr>
            <w:r w:rsidRPr="000C544E">
              <w:rPr>
                <w:lang w:val="fr-CA"/>
              </w:rPr>
              <w:t>Ahmed Bouragba</w:t>
            </w:r>
            <w:r w:rsidR="00A44707" w:rsidRPr="000C544E">
              <w:rPr>
                <w:lang w:val="fr-CA"/>
              </w:rPr>
              <w:t>, en son propre nom et au nom de ses fils et de son épouse</w:t>
            </w:r>
            <w:r w:rsidRPr="000C544E">
              <w:rPr>
                <w:lang w:val="fr-CA"/>
              </w:rPr>
              <w:t xml:space="preserve"> Tarik Bouragba, Yassin Bouragba</w:t>
            </w:r>
            <w:r w:rsidR="00A44707">
              <w:rPr>
                <w:lang w:val="fr-CA"/>
              </w:rPr>
              <w:t xml:space="preserve"> et</w:t>
            </w:r>
            <w:r w:rsidRPr="000C544E">
              <w:rPr>
                <w:lang w:val="fr-CA"/>
              </w:rPr>
              <w:t xml:space="preserve"> Hassani Djamila</w:t>
            </w:r>
            <w:r w:rsidRPr="000C544E">
              <w:rPr>
                <w:lang w:val="fr-CA"/>
              </w:rPr>
              <w:br/>
            </w:r>
          </w:p>
          <w:p w14:paraId="160B8F71" w14:textId="2BF904C3" w:rsidR="0006491E" w:rsidRPr="000C544E" w:rsidRDefault="00B32EBF">
            <w:pPr>
              <w:pStyle w:val="SCCLsocPartyRole"/>
              <w:rPr>
                <w:lang w:val="fr-CA"/>
              </w:rPr>
            </w:pPr>
            <w:r w:rsidRPr="000C544E">
              <w:rPr>
                <w:lang w:val="fr-CA"/>
              </w:rPr>
              <w:t>Demandeur</w:t>
            </w:r>
            <w:r w:rsidR="00404D66" w:rsidRPr="000C544E">
              <w:rPr>
                <w:lang w:val="fr-CA"/>
              </w:rPr>
              <w:br/>
            </w:r>
          </w:p>
          <w:p w14:paraId="160B8F72" w14:textId="77777777" w:rsidR="0006491E" w:rsidRPr="000C544E" w:rsidRDefault="00404D66">
            <w:pPr>
              <w:pStyle w:val="SCCLsocVersus"/>
              <w:rPr>
                <w:lang w:val="fr-CA"/>
              </w:rPr>
            </w:pPr>
            <w:r w:rsidRPr="000C544E">
              <w:rPr>
                <w:lang w:val="fr-CA"/>
              </w:rPr>
              <w:t>- et -</w:t>
            </w:r>
            <w:r w:rsidRPr="000C544E">
              <w:rPr>
                <w:lang w:val="fr-CA"/>
              </w:rPr>
              <w:br/>
            </w:r>
          </w:p>
          <w:p w14:paraId="160B8F73" w14:textId="3E73C2AC" w:rsidR="0006491E" w:rsidRPr="000C544E" w:rsidRDefault="002E3F1A">
            <w:pPr>
              <w:pStyle w:val="SCCLsocParty"/>
              <w:rPr>
                <w:lang w:val="fr-CA"/>
              </w:rPr>
            </w:pPr>
            <w:r w:rsidRPr="000C544E">
              <w:rPr>
                <w:lang w:val="fr-CA"/>
              </w:rPr>
              <w:t>Sa Majesté la Reine du chef de l’Ontario,</w:t>
            </w:r>
            <w:r w:rsidRPr="000C544E" w:rsidDel="002E3F1A">
              <w:rPr>
                <w:lang w:val="fr-CA"/>
              </w:rPr>
              <w:t xml:space="preserve"> </w:t>
            </w:r>
            <w:r w:rsidR="00404D66" w:rsidRPr="000C544E">
              <w:rPr>
                <w:lang w:val="fr-CA"/>
              </w:rPr>
              <w:t xml:space="preserve"> </w:t>
            </w:r>
            <w:r w:rsidRPr="002E3F1A">
              <w:rPr>
                <w:lang w:val="fr-CA"/>
              </w:rPr>
              <w:t>ministre de l’Éducation</w:t>
            </w:r>
            <w:r w:rsidR="00404D66" w:rsidRPr="000C544E">
              <w:rPr>
                <w:lang w:val="fr-CA"/>
              </w:rPr>
              <w:t xml:space="preserve">, Denis Chartrand, </w:t>
            </w:r>
            <w:r>
              <w:rPr>
                <w:lang w:val="fr-CA"/>
              </w:rPr>
              <w:t>Ordre des enseignantes et enseignants de l’Ontario</w:t>
            </w:r>
            <w:r w:rsidR="00404D66" w:rsidRPr="000C544E">
              <w:rPr>
                <w:lang w:val="fr-CA"/>
              </w:rPr>
              <w:t xml:space="preserve">, Paul Marshall, Richard Lewko, Conseil </w:t>
            </w:r>
            <w:r w:rsidR="00F52FEF">
              <w:rPr>
                <w:lang w:val="fr-CA"/>
              </w:rPr>
              <w:t>s</w:t>
            </w:r>
            <w:r w:rsidR="00404D66" w:rsidRPr="000C544E">
              <w:rPr>
                <w:lang w:val="fr-CA"/>
              </w:rPr>
              <w:t xml:space="preserve">colaire de </w:t>
            </w:r>
            <w:r w:rsidR="00F52FEF">
              <w:rPr>
                <w:lang w:val="fr-CA"/>
              </w:rPr>
              <w:t>d</w:t>
            </w:r>
            <w:r w:rsidR="00404D66" w:rsidRPr="000C544E">
              <w:rPr>
                <w:lang w:val="fr-CA"/>
              </w:rPr>
              <w:t xml:space="preserve">istrict </w:t>
            </w:r>
            <w:r w:rsidR="00F52FEF">
              <w:rPr>
                <w:lang w:val="fr-CA"/>
              </w:rPr>
              <w:t>c</w:t>
            </w:r>
            <w:r w:rsidR="008404A5">
              <w:rPr>
                <w:lang w:val="fr-CA"/>
              </w:rPr>
              <w:t xml:space="preserve">atholique </w:t>
            </w:r>
            <w:r w:rsidR="00404D66" w:rsidRPr="000C544E">
              <w:rPr>
                <w:lang w:val="fr-CA"/>
              </w:rPr>
              <w:t>de l</w:t>
            </w:r>
            <w:r>
              <w:rPr>
                <w:lang w:val="fr-CA"/>
              </w:rPr>
              <w:t>’</w:t>
            </w:r>
            <w:r w:rsidR="00404D66" w:rsidRPr="000C544E">
              <w:rPr>
                <w:lang w:val="fr-CA"/>
              </w:rPr>
              <w:t>Est de l</w:t>
            </w:r>
            <w:r>
              <w:rPr>
                <w:lang w:val="fr-CA"/>
              </w:rPr>
              <w:t>’</w:t>
            </w:r>
            <w:r w:rsidR="00404D66" w:rsidRPr="000C544E">
              <w:rPr>
                <w:lang w:val="fr-CA"/>
              </w:rPr>
              <w:t xml:space="preserve">Ontario, Lyne Racine, Conseil des </w:t>
            </w:r>
            <w:r w:rsidR="0041787E">
              <w:rPr>
                <w:lang w:val="fr-CA"/>
              </w:rPr>
              <w:t>é</w:t>
            </w:r>
            <w:r w:rsidR="00404D66" w:rsidRPr="000C544E">
              <w:rPr>
                <w:lang w:val="fr-CA"/>
              </w:rPr>
              <w:t xml:space="preserve">coles </w:t>
            </w:r>
            <w:r w:rsidR="0041787E">
              <w:rPr>
                <w:lang w:val="fr-CA"/>
              </w:rPr>
              <w:t>p</w:t>
            </w:r>
            <w:r w:rsidR="00404D66" w:rsidRPr="000C544E">
              <w:rPr>
                <w:lang w:val="fr-CA"/>
              </w:rPr>
              <w:t>ubliques de l</w:t>
            </w:r>
            <w:r>
              <w:rPr>
                <w:lang w:val="fr-CA"/>
              </w:rPr>
              <w:t>’</w:t>
            </w:r>
            <w:r w:rsidR="00404D66" w:rsidRPr="000C544E">
              <w:rPr>
                <w:lang w:val="fr-CA"/>
              </w:rPr>
              <w:t>Est de l</w:t>
            </w:r>
            <w:r>
              <w:rPr>
                <w:lang w:val="fr-CA"/>
              </w:rPr>
              <w:t>’</w:t>
            </w:r>
            <w:r w:rsidR="00404D66" w:rsidRPr="000C544E">
              <w:rPr>
                <w:lang w:val="fr-CA"/>
              </w:rPr>
              <w:t>Ontario, St</w:t>
            </w:r>
            <w:r w:rsidR="0002275C">
              <w:rPr>
                <w:lang w:val="fr-CA"/>
              </w:rPr>
              <w:t>é</w:t>
            </w:r>
            <w:r w:rsidR="00404D66" w:rsidRPr="000C544E">
              <w:rPr>
                <w:lang w:val="fr-CA"/>
              </w:rPr>
              <w:t>phane Vachon, Diane Lamoureux, Annie Sicard, Ottawa Catholic School Board, Norma McDonald, Ottawa</w:t>
            </w:r>
            <w:r w:rsidR="0041787E">
              <w:rPr>
                <w:lang w:val="fr-CA"/>
              </w:rPr>
              <w:t>-</w:t>
            </w:r>
            <w:r w:rsidR="00404D66" w:rsidRPr="000C544E">
              <w:rPr>
                <w:lang w:val="fr-CA"/>
              </w:rPr>
              <w:t xml:space="preserve">Carleton District School Board, Kevin Gilmore, </w:t>
            </w:r>
            <w:r w:rsidRPr="002E3F1A">
              <w:rPr>
                <w:lang w:val="fr-CA"/>
              </w:rPr>
              <w:t>Tribunal</w:t>
            </w:r>
            <w:r>
              <w:rPr>
                <w:lang w:val="fr-CA"/>
              </w:rPr>
              <w:t xml:space="preserve"> </w:t>
            </w:r>
            <w:r w:rsidRPr="002E3F1A">
              <w:rPr>
                <w:lang w:val="fr-CA"/>
              </w:rPr>
              <w:t>des droits de la personne de l’Ontario</w:t>
            </w:r>
            <w:r w:rsidRPr="000C544E">
              <w:rPr>
                <w:lang w:val="fr-CA"/>
              </w:rPr>
              <w:t xml:space="preserve"> et</w:t>
            </w:r>
            <w:r w:rsidR="00404D66" w:rsidRPr="000C544E">
              <w:rPr>
                <w:lang w:val="fr-CA"/>
              </w:rPr>
              <w:t xml:space="preserve"> Genevieve Debane</w:t>
            </w:r>
            <w:r w:rsidR="00404D66" w:rsidRPr="000C544E">
              <w:rPr>
                <w:lang w:val="fr-CA"/>
              </w:rPr>
              <w:br/>
            </w:r>
          </w:p>
          <w:p w14:paraId="1E79CDA3" w14:textId="77777777" w:rsidR="00E440CF" w:rsidRPr="000C544E" w:rsidRDefault="00E440CF" w:rsidP="00E440CF">
            <w:pPr>
              <w:rPr>
                <w:lang w:val="fr-CA"/>
              </w:rPr>
            </w:pPr>
          </w:p>
          <w:p w14:paraId="160B8F74" w14:textId="77777777" w:rsidR="0006491E" w:rsidRDefault="00B32EBF">
            <w:pPr>
              <w:pStyle w:val="SCCLsocPartyRole"/>
            </w:pPr>
            <w:r>
              <w:t>Intimé</w:t>
            </w:r>
            <w:r w:rsidR="00404D66">
              <w:t>s</w:t>
            </w:r>
          </w:p>
        </w:tc>
      </w:tr>
      <w:tr w:rsidR="00824412" w:rsidRPr="006E7BAE" w14:paraId="160B8F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0B8F7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0B8F7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0B8F7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544E" w14:paraId="160B8F83" w14:textId="77777777" w:rsidTr="00C173B0">
        <w:tc>
          <w:tcPr>
            <w:tcW w:w="2269" w:type="pct"/>
          </w:tcPr>
          <w:p w14:paraId="160B8F7A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160B8F7B" w14:textId="77777777" w:rsidR="00824412" w:rsidRPr="006E7BAE" w:rsidRDefault="00824412" w:rsidP="00417FB7">
            <w:pPr>
              <w:jc w:val="center"/>
            </w:pPr>
          </w:p>
          <w:p w14:paraId="160B8F7D" w14:textId="187DA248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503E7" w:rsidRPr="00C503E7">
              <w:t>M49082</w:t>
            </w:r>
            <w:r w:rsidRPr="006E7BAE">
              <w:t xml:space="preserve">, </w:t>
            </w:r>
            <w:r w:rsidR="00FB4730">
              <w:t xml:space="preserve">2018 ONCA 732, </w:t>
            </w:r>
            <w:r w:rsidRPr="006E7BAE">
              <w:t xml:space="preserve">dated </w:t>
            </w:r>
            <w:r>
              <w:t>September 5, 2018</w:t>
            </w:r>
            <w:r w:rsidR="00FB4730">
              <w:t>,</w:t>
            </w:r>
            <w:r w:rsidR="00B32EBF">
              <w:t xml:space="preserve"> is dismissed with costs to</w:t>
            </w:r>
            <w:r w:rsidR="00FB4730">
              <w:t xml:space="preserve"> the respondents,</w:t>
            </w:r>
            <w:r w:rsidR="00B32EBF">
              <w:t xml:space="preserve"> Conseil des </w:t>
            </w:r>
            <w:r w:rsidR="00C503E7">
              <w:t>é</w:t>
            </w:r>
            <w:r w:rsidR="00B32EBF">
              <w:t xml:space="preserve">coles </w:t>
            </w:r>
            <w:r w:rsidR="00C503E7">
              <w:t>p</w:t>
            </w:r>
            <w:r w:rsidR="00B32EBF">
              <w:t>ubliques de l</w:t>
            </w:r>
            <w:r w:rsidR="00FB4730">
              <w:t>’</w:t>
            </w:r>
            <w:r w:rsidR="00B32EBF">
              <w:t>Est de l</w:t>
            </w:r>
            <w:r w:rsidR="00FB4730">
              <w:t>’</w:t>
            </w:r>
            <w:r w:rsidR="00B32EBF">
              <w:t xml:space="preserve">Ontario, Stephane Vachon, Diane Lamoureux, Annie Sicard, Conseil </w:t>
            </w:r>
            <w:r w:rsidR="00C503E7">
              <w:t>s</w:t>
            </w:r>
            <w:r w:rsidR="00B32EBF">
              <w:t xml:space="preserve">colaire de </w:t>
            </w:r>
            <w:r w:rsidR="00C503E7">
              <w:t>d</w:t>
            </w:r>
            <w:r w:rsidR="00B32EBF">
              <w:t xml:space="preserve">istrict </w:t>
            </w:r>
            <w:r w:rsidR="00C503E7">
              <w:t>c</w:t>
            </w:r>
            <w:r w:rsidR="00FB4730">
              <w:t xml:space="preserve">atholique </w:t>
            </w:r>
            <w:r w:rsidR="00B32EBF">
              <w:t>de l</w:t>
            </w:r>
            <w:r w:rsidR="00FB4730">
              <w:t>’</w:t>
            </w:r>
            <w:r w:rsidR="00B32EBF">
              <w:t>Est de l</w:t>
            </w:r>
            <w:r w:rsidR="00FB4730">
              <w:t>’</w:t>
            </w:r>
            <w:r w:rsidR="00B32EBF">
              <w:t>Ontario, Lyne Racine, Ottawa Catholic School Board and Norma McDonald</w:t>
            </w:r>
            <w:r w:rsidRPr="006E7BAE">
              <w:t>.</w:t>
            </w:r>
          </w:p>
          <w:p w14:paraId="160B8F7E" w14:textId="77777777" w:rsidR="003F6511" w:rsidRPr="000C544E" w:rsidRDefault="003F6511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160B8F7F" w14:textId="77777777" w:rsidR="00824412" w:rsidRPr="000C544E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160B8F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0B8F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0B8F82" w14:textId="1105F96B" w:rsidR="003F6511" w:rsidRPr="006E7BAE" w:rsidRDefault="00824412" w:rsidP="00D9751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2E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503E7" w:rsidRPr="00C503E7">
              <w:rPr>
                <w:lang w:val="fr-CA"/>
              </w:rPr>
              <w:t>M49082</w:t>
            </w:r>
            <w:r w:rsidRPr="006E7BAE">
              <w:rPr>
                <w:lang w:val="fr-CA"/>
              </w:rPr>
              <w:t xml:space="preserve">, </w:t>
            </w:r>
            <w:r w:rsidR="00FB4730">
              <w:rPr>
                <w:lang w:val="fr-CA"/>
              </w:rPr>
              <w:t xml:space="preserve">2018 ONCA 732,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2EBF">
              <w:rPr>
                <w:lang w:val="fr-CA"/>
              </w:rPr>
              <w:t>5 septembre 2018</w:t>
            </w:r>
            <w:r w:rsidR="00404D66">
              <w:rPr>
                <w:lang w:val="fr-CA"/>
              </w:rPr>
              <w:t xml:space="preserve">, est rejetée avec dépens </w:t>
            </w:r>
            <w:r w:rsidR="00FB4730">
              <w:rPr>
                <w:lang w:val="fr-CA"/>
              </w:rPr>
              <w:t>en faveur des intimés,</w:t>
            </w:r>
            <w:r w:rsidR="00404D66">
              <w:rPr>
                <w:lang w:val="fr-CA"/>
              </w:rPr>
              <w:t xml:space="preserve"> </w:t>
            </w:r>
            <w:r w:rsidR="00404D66" w:rsidRPr="00404D66">
              <w:rPr>
                <w:lang w:val="fr-CA"/>
              </w:rPr>
              <w:t xml:space="preserve">Conseil des </w:t>
            </w:r>
            <w:r w:rsidR="00C503E7">
              <w:rPr>
                <w:lang w:val="fr-CA"/>
              </w:rPr>
              <w:t>é</w:t>
            </w:r>
            <w:r w:rsidR="00404D66" w:rsidRPr="00404D66">
              <w:rPr>
                <w:lang w:val="fr-CA"/>
              </w:rPr>
              <w:t xml:space="preserve">coles </w:t>
            </w:r>
            <w:r w:rsidR="00C503E7">
              <w:rPr>
                <w:lang w:val="fr-CA"/>
              </w:rPr>
              <w:t>p</w:t>
            </w:r>
            <w:r w:rsidR="00404D66" w:rsidRPr="00404D66">
              <w:rPr>
                <w:lang w:val="fr-CA"/>
              </w:rPr>
              <w:t>ubliques de l</w:t>
            </w:r>
            <w:r w:rsidR="00FB4730">
              <w:rPr>
                <w:lang w:val="fr-CA"/>
              </w:rPr>
              <w:t>’</w:t>
            </w:r>
            <w:r w:rsidR="00404D66" w:rsidRPr="00404D66">
              <w:rPr>
                <w:lang w:val="fr-CA"/>
              </w:rPr>
              <w:t>Est de l</w:t>
            </w:r>
            <w:r w:rsidR="00FB4730">
              <w:rPr>
                <w:lang w:val="fr-CA"/>
              </w:rPr>
              <w:t>’</w:t>
            </w:r>
            <w:r w:rsidR="00404D66" w:rsidRPr="00404D66">
              <w:rPr>
                <w:lang w:val="fr-CA"/>
              </w:rPr>
              <w:t xml:space="preserve">Ontario, Stephane Vachon, Diane Lamoureux, Annie Sicard, Conseil </w:t>
            </w:r>
            <w:r w:rsidR="00C503E7">
              <w:rPr>
                <w:lang w:val="fr-CA"/>
              </w:rPr>
              <w:t>s</w:t>
            </w:r>
            <w:r w:rsidR="00404D66" w:rsidRPr="00404D66">
              <w:rPr>
                <w:lang w:val="fr-CA"/>
              </w:rPr>
              <w:t xml:space="preserve">colaire de </w:t>
            </w:r>
            <w:r w:rsidR="00C503E7">
              <w:rPr>
                <w:lang w:val="fr-CA"/>
              </w:rPr>
              <w:t>d</w:t>
            </w:r>
            <w:r w:rsidR="00404D66" w:rsidRPr="00404D66">
              <w:rPr>
                <w:lang w:val="fr-CA"/>
              </w:rPr>
              <w:t xml:space="preserve">istrict </w:t>
            </w:r>
            <w:r w:rsidR="00C503E7">
              <w:rPr>
                <w:lang w:val="fr-CA"/>
              </w:rPr>
              <w:t>c</w:t>
            </w:r>
            <w:r w:rsidR="00FB4730">
              <w:rPr>
                <w:lang w:val="fr-CA"/>
              </w:rPr>
              <w:t xml:space="preserve">atholique </w:t>
            </w:r>
            <w:r w:rsidR="00404D66" w:rsidRPr="00404D66">
              <w:rPr>
                <w:lang w:val="fr-CA"/>
              </w:rPr>
              <w:t>de l</w:t>
            </w:r>
            <w:r w:rsidR="00FB4730">
              <w:rPr>
                <w:lang w:val="fr-CA"/>
              </w:rPr>
              <w:t>’</w:t>
            </w:r>
            <w:r w:rsidR="00404D66" w:rsidRPr="00404D66">
              <w:rPr>
                <w:lang w:val="fr-CA"/>
              </w:rPr>
              <w:t>Est de l</w:t>
            </w:r>
            <w:r w:rsidR="00FB4730">
              <w:rPr>
                <w:lang w:val="fr-CA"/>
              </w:rPr>
              <w:t>’</w:t>
            </w:r>
            <w:r w:rsidR="00404D66" w:rsidRPr="00404D66">
              <w:rPr>
                <w:lang w:val="fr-CA"/>
              </w:rPr>
              <w:t xml:space="preserve">Ontario, Lyne Racine, Ottawa Catholic </w:t>
            </w:r>
            <w:r w:rsidR="00404D66">
              <w:rPr>
                <w:lang w:val="fr-CA"/>
              </w:rPr>
              <w:t>School Board et</w:t>
            </w:r>
            <w:r w:rsidR="00404D66" w:rsidRPr="00404D66">
              <w:rPr>
                <w:lang w:val="fr-CA"/>
              </w:rPr>
              <w:t xml:space="preserve"> Norma McDonald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0B8F84" w14:textId="77777777" w:rsidR="009F436C" w:rsidRPr="00D83B8C" w:rsidRDefault="009F436C" w:rsidP="00382FEC">
      <w:pPr>
        <w:rPr>
          <w:lang w:val="fr-CA"/>
        </w:rPr>
      </w:pPr>
    </w:p>
    <w:p w14:paraId="160B8F85" w14:textId="77777777" w:rsidR="009F436C" w:rsidRPr="00D83B8C" w:rsidRDefault="009F436C" w:rsidP="00417FB7">
      <w:pPr>
        <w:jc w:val="center"/>
        <w:rPr>
          <w:lang w:val="fr-CA"/>
        </w:rPr>
      </w:pPr>
    </w:p>
    <w:p w14:paraId="160B8F86" w14:textId="77777777" w:rsidR="009F436C" w:rsidRDefault="009F436C" w:rsidP="00417FB7">
      <w:pPr>
        <w:jc w:val="center"/>
        <w:rPr>
          <w:lang w:val="fr-CA"/>
        </w:rPr>
      </w:pPr>
    </w:p>
    <w:p w14:paraId="37848389" w14:textId="77777777" w:rsidR="0002275C" w:rsidRDefault="0002275C" w:rsidP="00417FB7">
      <w:pPr>
        <w:jc w:val="center"/>
        <w:rPr>
          <w:lang w:val="fr-CA"/>
        </w:rPr>
      </w:pPr>
    </w:p>
    <w:p w14:paraId="71B6DD55" w14:textId="77777777" w:rsidR="0002275C" w:rsidRDefault="0002275C" w:rsidP="00417FB7">
      <w:pPr>
        <w:jc w:val="center"/>
        <w:rPr>
          <w:lang w:val="fr-CA"/>
        </w:rPr>
      </w:pPr>
    </w:p>
    <w:p w14:paraId="0F55F96C" w14:textId="77777777" w:rsidR="0002275C" w:rsidRPr="00D83B8C" w:rsidRDefault="0002275C" w:rsidP="00417FB7">
      <w:pPr>
        <w:jc w:val="center"/>
        <w:rPr>
          <w:lang w:val="fr-CA"/>
        </w:rPr>
      </w:pPr>
    </w:p>
    <w:p w14:paraId="160B8F8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0B8F8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0B8F8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440CF">
      <w:headerReference w:type="default" r:id="rId9"/>
      <w:headerReference w:type="first" r:id="rId10"/>
      <w:type w:val="continuous"/>
      <w:pgSz w:w="12240" w:h="15840"/>
      <w:pgMar w:top="720" w:right="1440" w:bottom="10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B8F8C" w14:textId="77777777" w:rsidR="00983D48" w:rsidRDefault="00983D48">
      <w:r>
        <w:separator/>
      </w:r>
    </w:p>
  </w:endnote>
  <w:endnote w:type="continuationSeparator" w:id="0">
    <w:p w14:paraId="160B8F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8F8A" w14:textId="77777777" w:rsidR="00983D48" w:rsidRDefault="00983D48">
      <w:r>
        <w:separator/>
      </w:r>
    </w:p>
  </w:footnote>
  <w:footnote w:type="continuationSeparator" w:id="0">
    <w:p w14:paraId="160B8F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8F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1E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0B8F8F" w14:textId="77777777" w:rsidR="008F53F3" w:rsidRDefault="008F53F3" w:rsidP="008F53F3">
    <w:pPr>
      <w:rPr>
        <w:szCs w:val="24"/>
      </w:rPr>
    </w:pPr>
  </w:p>
  <w:p w14:paraId="160B8F90" w14:textId="77777777" w:rsidR="008F53F3" w:rsidRDefault="008F53F3" w:rsidP="008F53F3">
    <w:pPr>
      <w:rPr>
        <w:szCs w:val="24"/>
      </w:rPr>
    </w:pPr>
  </w:p>
  <w:p w14:paraId="160B8F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38431</w:t>
    </w:r>
    <w:r>
      <w:rPr>
        <w:szCs w:val="24"/>
      </w:rPr>
      <w:t>     </w:t>
    </w:r>
  </w:p>
  <w:p w14:paraId="160B8F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0B8F93" w14:textId="77777777" w:rsidR="0073151A" w:rsidRDefault="0073151A" w:rsidP="0073151A"/>
      <w:p w14:paraId="160B8F94" w14:textId="77777777" w:rsidR="0073151A" w:rsidRPr="006E7BAE" w:rsidRDefault="0073151A" w:rsidP="0073151A"/>
      <w:p w14:paraId="160B8F95" w14:textId="77777777" w:rsidR="0073151A" w:rsidRPr="006E7BAE" w:rsidRDefault="0073151A" w:rsidP="0073151A"/>
      <w:p w14:paraId="160B8F96" w14:textId="77777777" w:rsidR="0073151A" w:rsidRPr="006E7BAE" w:rsidRDefault="0073151A" w:rsidP="0073151A"/>
      <w:p w14:paraId="160B8F97" w14:textId="77777777" w:rsidR="0073151A" w:rsidRDefault="0073151A" w:rsidP="0073151A"/>
      <w:p w14:paraId="160B8F98" w14:textId="77777777" w:rsidR="0073151A" w:rsidRDefault="0073151A" w:rsidP="0073151A"/>
      <w:p w14:paraId="160B8F99" w14:textId="77777777" w:rsidR="0073151A" w:rsidRDefault="0073151A" w:rsidP="0073151A"/>
      <w:p w14:paraId="160B8F9A" w14:textId="77777777" w:rsidR="0073151A" w:rsidRDefault="0073151A" w:rsidP="0073151A"/>
      <w:p w14:paraId="160B8F9B" w14:textId="77777777" w:rsidR="0073151A" w:rsidRDefault="0073151A" w:rsidP="0073151A"/>
      <w:p w14:paraId="160B8F9C" w14:textId="77777777" w:rsidR="0073151A" w:rsidRPr="006E7BAE" w:rsidRDefault="0073151A" w:rsidP="0073151A"/>
      <w:p w14:paraId="160B8F9D" w14:textId="77777777" w:rsidR="00ED265D" w:rsidRPr="0073151A" w:rsidRDefault="00D11E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75C"/>
    <w:rsid w:val="000306C6"/>
    <w:rsid w:val="0003701B"/>
    <w:rsid w:val="0004338D"/>
    <w:rsid w:val="00054D01"/>
    <w:rsid w:val="00057FAF"/>
    <w:rsid w:val="0006491E"/>
    <w:rsid w:val="00074657"/>
    <w:rsid w:val="00091327"/>
    <w:rsid w:val="000919B4"/>
    <w:rsid w:val="000B4AA7"/>
    <w:rsid w:val="000B76FF"/>
    <w:rsid w:val="000C544E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F1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4D66"/>
    <w:rsid w:val="00410EDC"/>
    <w:rsid w:val="00414694"/>
    <w:rsid w:val="0041787E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4A5"/>
    <w:rsid w:val="0086042A"/>
    <w:rsid w:val="008763A3"/>
    <w:rsid w:val="008813BC"/>
    <w:rsid w:val="00894E45"/>
    <w:rsid w:val="00895263"/>
    <w:rsid w:val="008A0569"/>
    <w:rsid w:val="008A153F"/>
    <w:rsid w:val="008B6926"/>
    <w:rsid w:val="008F376B"/>
    <w:rsid w:val="008F53F3"/>
    <w:rsid w:val="00905BBD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707"/>
    <w:rsid w:val="00AA47C7"/>
    <w:rsid w:val="00AB4A38"/>
    <w:rsid w:val="00AB5E22"/>
    <w:rsid w:val="00AE2077"/>
    <w:rsid w:val="00B158E3"/>
    <w:rsid w:val="00B328CD"/>
    <w:rsid w:val="00B32EB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3E7"/>
    <w:rsid w:val="00CB2B73"/>
    <w:rsid w:val="00CE249F"/>
    <w:rsid w:val="00CF17D0"/>
    <w:rsid w:val="00D11E4F"/>
    <w:rsid w:val="00D42339"/>
    <w:rsid w:val="00D61AC2"/>
    <w:rsid w:val="00D83B8C"/>
    <w:rsid w:val="00D9751F"/>
    <w:rsid w:val="00DA4281"/>
    <w:rsid w:val="00DB1ADC"/>
    <w:rsid w:val="00DD4332"/>
    <w:rsid w:val="00E12A51"/>
    <w:rsid w:val="00E440CF"/>
    <w:rsid w:val="00E54CC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FEF"/>
    <w:rsid w:val="00F70D4F"/>
    <w:rsid w:val="00F747B4"/>
    <w:rsid w:val="00F76E97"/>
    <w:rsid w:val="00F84E07"/>
    <w:rsid w:val="00F874E6"/>
    <w:rsid w:val="00FB473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0B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90D9A-825D-439E-AB90-1CF61ACC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87125-7534-49B8-BFAA-CF2B059971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F7D3236-7146-4EDB-96CD-B92BC7AA2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2019-03-13T14:37:00Z</dcterms:created>
  <dcterms:modified xsi:type="dcterms:W3CDTF">2019-03-13T14:37:00Z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