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25192C" w14:textId="77777777" w:rsidR="00BE412C" w:rsidRDefault="00BE412C" w:rsidP="00AE2077">
      <w:pPr>
        <w:jc w:val="right"/>
      </w:pPr>
      <w:bookmarkStart w:id="0" w:name="_GoBack"/>
    </w:p>
    <w:bookmarkEnd w:id="0"/>
    <w:p w14:paraId="3643A791" w14:textId="77777777" w:rsidR="00BE412C" w:rsidRDefault="00BE412C" w:rsidP="00AE2077">
      <w:pPr>
        <w:jc w:val="right"/>
      </w:pPr>
    </w:p>
    <w:p w14:paraId="1200BE5C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38580</w:t>
      </w:r>
      <w:r w:rsidR="0016666F" w:rsidRPr="006E7BAE">
        <w:t>     </w:t>
      </w:r>
    </w:p>
    <w:p w14:paraId="1200BE5D" w14:textId="77777777" w:rsidR="009F436C" w:rsidRPr="006E7BAE" w:rsidRDefault="009F436C" w:rsidP="00382FEC"/>
    <w:p w14:paraId="1200BE5E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1200BE62" w14:textId="77777777" w:rsidTr="00C173B0">
        <w:tc>
          <w:tcPr>
            <w:tcW w:w="2269" w:type="pct"/>
          </w:tcPr>
          <w:p w14:paraId="1200BE5F" w14:textId="77777777" w:rsidR="00417FB7" w:rsidRPr="006E7BAE" w:rsidRDefault="00DC385F" w:rsidP="00DC385F">
            <w:r>
              <w:t>August</w:t>
            </w:r>
            <w:r w:rsidR="00543EDD">
              <w:t xml:space="preserve"> </w:t>
            </w:r>
            <w:r>
              <w:t>8</w:t>
            </w:r>
            <w:r w:rsidR="00543EDD">
              <w:t>, 2019</w:t>
            </w:r>
          </w:p>
        </w:tc>
        <w:tc>
          <w:tcPr>
            <w:tcW w:w="381" w:type="pct"/>
          </w:tcPr>
          <w:p w14:paraId="1200BE60" w14:textId="77777777" w:rsidR="00417FB7" w:rsidRPr="006E7BAE" w:rsidRDefault="00417FB7" w:rsidP="00382FEC"/>
        </w:tc>
        <w:tc>
          <w:tcPr>
            <w:tcW w:w="2350" w:type="pct"/>
          </w:tcPr>
          <w:p w14:paraId="1200BE61" w14:textId="048C36BC" w:rsidR="00417FB7" w:rsidRPr="00D83B8C" w:rsidRDefault="00543EDD" w:rsidP="00DC385F">
            <w:pPr>
              <w:rPr>
                <w:lang w:val="en-US"/>
              </w:rPr>
            </w:pPr>
            <w:r>
              <w:t xml:space="preserve">Le </w:t>
            </w:r>
            <w:r w:rsidR="00017522">
              <w:t>8</w:t>
            </w:r>
            <w:r>
              <w:t xml:space="preserve"> </w:t>
            </w:r>
            <w:r w:rsidR="00DC385F">
              <w:t>août</w:t>
            </w:r>
            <w:r>
              <w:t xml:space="preserve"> 2019</w:t>
            </w:r>
          </w:p>
        </w:tc>
      </w:tr>
      <w:tr w:rsidR="00E12A51" w:rsidRPr="006E7BAE" w14:paraId="1200BE66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200BE63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200BE64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200BE65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1200BE74" w14:textId="77777777" w:rsidTr="00C173B0">
        <w:tc>
          <w:tcPr>
            <w:tcW w:w="2269" w:type="pct"/>
          </w:tcPr>
          <w:p w14:paraId="1200BE67" w14:textId="77777777" w:rsidR="009A70EA" w:rsidRDefault="00DC385F">
            <w:pPr>
              <w:pStyle w:val="SCCLsocPrefix"/>
            </w:pPr>
            <w:r>
              <w:t>BETWEEN:</w:t>
            </w:r>
            <w:r>
              <w:br/>
            </w:r>
          </w:p>
          <w:p w14:paraId="1200BE68" w14:textId="77777777" w:rsidR="009A70EA" w:rsidRDefault="00DC385F">
            <w:pPr>
              <w:pStyle w:val="SCCLsocParty"/>
            </w:pPr>
            <w:r>
              <w:t>Brian Suen</w:t>
            </w:r>
            <w:r>
              <w:br/>
            </w:r>
          </w:p>
          <w:p w14:paraId="1200BE69" w14:textId="77777777" w:rsidR="009A70EA" w:rsidRDefault="00DC385F">
            <w:pPr>
              <w:pStyle w:val="SCCLsocPartyRole"/>
            </w:pPr>
            <w:r>
              <w:t>Applicant</w:t>
            </w:r>
            <w:r>
              <w:br/>
            </w:r>
          </w:p>
          <w:p w14:paraId="1200BE6A" w14:textId="77777777" w:rsidR="009A70EA" w:rsidRDefault="00DC385F">
            <w:pPr>
              <w:pStyle w:val="SCCLsocVersus"/>
            </w:pPr>
            <w:r>
              <w:t>- and -</w:t>
            </w:r>
            <w:r>
              <w:br/>
            </w:r>
          </w:p>
          <w:p w14:paraId="1200BE6B" w14:textId="121C7AB4" w:rsidR="009A70EA" w:rsidRDefault="00DC385F">
            <w:pPr>
              <w:pStyle w:val="SCCLsocParty"/>
            </w:pPr>
            <w:r>
              <w:t>Envirocon Environmental Services, ULC</w:t>
            </w:r>
            <w:r w:rsidR="00F65B09">
              <w:t>,</w:t>
            </w:r>
            <w:r w:rsidR="00CB2915">
              <w:t xml:space="preserve"> and</w:t>
            </w:r>
            <w:r>
              <w:t xml:space="preserve"> British Columbia Human Rights Tribunal</w:t>
            </w:r>
            <w:r>
              <w:br/>
            </w:r>
          </w:p>
          <w:p w14:paraId="1200BE6C" w14:textId="77777777" w:rsidR="009A70EA" w:rsidRDefault="00DC385F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1200BE6D" w14:textId="77777777" w:rsidR="00824412" w:rsidRPr="006E7BAE" w:rsidRDefault="00824412" w:rsidP="00375294"/>
        </w:tc>
        <w:tc>
          <w:tcPr>
            <w:tcW w:w="2350" w:type="pct"/>
          </w:tcPr>
          <w:p w14:paraId="1200BE6E" w14:textId="77777777" w:rsidR="009A70EA" w:rsidRPr="001403B6" w:rsidRDefault="00DC385F">
            <w:pPr>
              <w:pStyle w:val="SCCLsocPrefix"/>
              <w:rPr>
                <w:lang w:val="fr-CA"/>
              </w:rPr>
            </w:pPr>
            <w:r w:rsidRPr="001403B6">
              <w:rPr>
                <w:lang w:val="fr-CA"/>
              </w:rPr>
              <w:t>ENTRE :</w:t>
            </w:r>
            <w:r w:rsidRPr="001403B6">
              <w:rPr>
                <w:lang w:val="fr-CA"/>
              </w:rPr>
              <w:br/>
            </w:r>
          </w:p>
          <w:p w14:paraId="1200BE6F" w14:textId="77777777" w:rsidR="009A70EA" w:rsidRPr="001403B6" w:rsidRDefault="00DC385F">
            <w:pPr>
              <w:pStyle w:val="SCCLsocParty"/>
              <w:rPr>
                <w:lang w:val="fr-CA"/>
              </w:rPr>
            </w:pPr>
            <w:r w:rsidRPr="001403B6">
              <w:rPr>
                <w:lang w:val="fr-CA"/>
              </w:rPr>
              <w:t>Brian Suen</w:t>
            </w:r>
            <w:r w:rsidRPr="001403B6">
              <w:rPr>
                <w:lang w:val="fr-CA"/>
              </w:rPr>
              <w:br/>
            </w:r>
          </w:p>
          <w:p w14:paraId="1200BE70" w14:textId="77777777" w:rsidR="009A70EA" w:rsidRPr="001403B6" w:rsidRDefault="00DC385F">
            <w:pPr>
              <w:pStyle w:val="SCCLsocPartyRole"/>
              <w:rPr>
                <w:lang w:val="fr-CA"/>
              </w:rPr>
            </w:pPr>
            <w:r w:rsidRPr="001403B6">
              <w:rPr>
                <w:lang w:val="fr-CA"/>
              </w:rPr>
              <w:t>Demandeur</w:t>
            </w:r>
            <w:r w:rsidRPr="001403B6">
              <w:rPr>
                <w:lang w:val="fr-CA"/>
              </w:rPr>
              <w:br/>
            </w:r>
          </w:p>
          <w:p w14:paraId="1200BE71" w14:textId="77777777" w:rsidR="009A70EA" w:rsidRPr="00BE412C" w:rsidRDefault="00DC385F">
            <w:pPr>
              <w:pStyle w:val="SCCLsocVersus"/>
              <w:rPr>
                <w:lang w:val="fr-CA"/>
              </w:rPr>
            </w:pPr>
            <w:r w:rsidRPr="00BE412C">
              <w:rPr>
                <w:lang w:val="fr-CA"/>
              </w:rPr>
              <w:t>- et -</w:t>
            </w:r>
            <w:r w:rsidRPr="00BE412C">
              <w:rPr>
                <w:lang w:val="fr-CA"/>
              </w:rPr>
              <w:br/>
            </w:r>
          </w:p>
          <w:p w14:paraId="1200BE72" w14:textId="699C0BE7" w:rsidR="009A70EA" w:rsidRDefault="00DC385F">
            <w:pPr>
              <w:pStyle w:val="SCCLsocParty"/>
            </w:pPr>
            <w:r>
              <w:t>Envirocon Environmental Services, ULC</w:t>
            </w:r>
            <w:r w:rsidR="00F65B09">
              <w:t>,</w:t>
            </w:r>
            <w:r w:rsidR="00CB2915">
              <w:t xml:space="preserve"> et</w:t>
            </w:r>
            <w:r>
              <w:t xml:space="preserve"> British Columbia Human Rights Tribunal</w:t>
            </w:r>
            <w:r>
              <w:br/>
            </w:r>
          </w:p>
          <w:p w14:paraId="7215D6FC" w14:textId="77777777" w:rsidR="00CB2915" w:rsidRPr="00CB2915" w:rsidRDefault="00CB2915" w:rsidP="0025071C"/>
          <w:p w14:paraId="1200BE73" w14:textId="77777777" w:rsidR="009A70EA" w:rsidRDefault="00DC385F" w:rsidP="00DC385F">
            <w:pPr>
              <w:pStyle w:val="SCCLsocPartyRole"/>
            </w:pPr>
            <w:r>
              <w:t>Intimés</w:t>
            </w:r>
          </w:p>
        </w:tc>
      </w:tr>
      <w:tr w:rsidR="00824412" w:rsidRPr="006E7BAE" w14:paraId="1200BE78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200BE75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200BE76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200BE77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25071C" w14:paraId="1200BE82" w14:textId="77777777" w:rsidTr="00C173B0">
        <w:tc>
          <w:tcPr>
            <w:tcW w:w="2269" w:type="pct"/>
          </w:tcPr>
          <w:p w14:paraId="1200BE79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1200BE7A" w14:textId="77777777" w:rsidR="00824412" w:rsidRPr="006E7BAE" w:rsidRDefault="00824412" w:rsidP="00417FB7">
            <w:pPr>
              <w:jc w:val="center"/>
            </w:pPr>
          </w:p>
          <w:p w14:paraId="1200BE7B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>
              <w:t>CA45533, 2019 BCCA 46</w:t>
            </w:r>
            <w:r w:rsidRPr="006E7BAE">
              <w:t xml:space="preserve">, dated </w:t>
            </w:r>
            <w:r>
              <w:t>February 5, 2019</w:t>
            </w:r>
            <w:r w:rsidR="00DC385F">
              <w:t>,</w:t>
            </w:r>
            <w:r w:rsidRPr="006E7BAE">
              <w:t xml:space="preserve"> is</w:t>
            </w:r>
            <w:r w:rsidR="00DC385F">
              <w:t xml:space="preserve"> dismissed without costs</w:t>
            </w:r>
            <w:r w:rsidRPr="006E7BAE">
              <w:t>.</w:t>
            </w:r>
          </w:p>
          <w:p w14:paraId="1200BE7C" w14:textId="77777777" w:rsidR="003F6511" w:rsidRDefault="003F6511" w:rsidP="00011960">
            <w:pPr>
              <w:jc w:val="both"/>
            </w:pPr>
          </w:p>
          <w:p w14:paraId="1200BE7D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1200BE7E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200BE7F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1200BE80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1200BE81" w14:textId="77777777" w:rsidR="003F6511" w:rsidRPr="006E7BAE" w:rsidRDefault="00824412" w:rsidP="00DC385F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1403B6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Pr="001403B6">
              <w:rPr>
                <w:lang w:val="fr-CA"/>
              </w:rPr>
              <w:t>CA45533, 2019 BCCA 46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1403B6">
              <w:rPr>
                <w:lang w:val="fr-CA"/>
              </w:rPr>
              <w:t>5 février 2019</w:t>
            </w:r>
            <w:r w:rsidRPr="006E7BAE">
              <w:rPr>
                <w:lang w:val="fr-CA"/>
              </w:rPr>
              <w:t xml:space="preserve">, est </w:t>
            </w:r>
            <w:r w:rsidR="00DC385F">
              <w:rPr>
                <w:lang w:val="fr-CA"/>
              </w:rPr>
              <w:t>rejetée sans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1200BE83" w14:textId="77777777" w:rsidR="009F436C" w:rsidRPr="00D83B8C" w:rsidRDefault="009F436C" w:rsidP="00382FEC">
      <w:pPr>
        <w:rPr>
          <w:lang w:val="fr-CA"/>
        </w:rPr>
      </w:pPr>
    </w:p>
    <w:p w14:paraId="1200BE85" w14:textId="77777777" w:rsidR="009F436C" w:rsidRPr="00D83B8C" w:rsidRDefault="009F436C" w:rsidP="00F65B09">
      <w:pPr>
        <w:rPr>
          <w:lang w:val="fr-CA"/>
        </w:rPr>
      </w:pPr>
    </w:p>
    <w:p w14:paraId="519CB9AE" w14:textId="77777777" w:rsidR="0025071C" w:rsidRPr="00D83B8C" w:rsidRDefault="0025071C" w:rsidP="00417FB7">
      <w:pPr>
        <w:jc w:val="center"/>
        <w:rPr>
          <w:lang w:val="fr-CA"/>
        </w:rPr>
      </w:pPr>
    </w:p>
    <w:p w14:paraId="1200BE87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1200BE88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1200BE89" w14:textId="77777777" w:rsidR="003A37CF" w:rsidRPr="00D83B8C" w:rsidRDefault="003A37CF" w:rsidP="00DC385F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00BE8C" w14:textId="77777777" w:rsidR="00983D48" w:rsidRDefault="00983D48">
      <w:r>
        <w:separator/>
      </w:r>
    </w:p>
  </w:endnote>
  <w:endnote w:type="continuationSeparator" w:id="0">
    <w:p w14:paraId="1200BE8D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00BE8A" w14:textId="77777777" w:rsidR="00983D48" w:rsidRDefault="00983D48">
      <w:r>
        <w:separator/>
      </w:r>
    </w:p>
  </w:footnote>
  <w:footnote w:type="continuationSeparator" w:id="0">
    <w:p w14:paraId="1200BE8B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00BE8E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25071C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200BE8F" w14:textId="77777777" w:rsidR="008F53F3" w:rsidRDefault="008F53F3" w:rsidP="008F53F3">
    <w:pPr>
      <w:rPr>
        <w:szCs w:val="24"/>
      </w:rPr>
    </w:pPr>
  </w:p>
  <w:p w14:paraId="1200BE90" w14:textId="77777777" w:rsidR="008F53F3" w:rsidRDefault="008F53F3" w:rsidP="008F53F3">
    <w:pPr>
      <w:rPr>
        <w:szCs w:val="24"/>
      </w:rPr>
    </w:pPr>
  </w:p>
  <w:p w14:paraId="1200BE91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38580</w:t>
    </w:r>
    <w:r>
      <w:rPr>
        <w:szCs w:val="24"/>
      </w:rPr>
      <w:t>     </w:t>
    </w:r>
  </w:p>
  <w:p w14:paraId="1200BE92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1200BE93" w14:textId="77777777" w:rsidR="0073151A" w:rsidRDefault="0073151A" w:rsidP="0073151A"/>
      <w:p w14:paraId="1200BE94" w14:textId="77777777" w:rsidR="0073151A" w:rsidRPr="006E7BAE" w:rsidRDefault="0073151A" w:rsidP="0073151A"/>
      <w:p w14:paraId="1200BE95" w14:textId="77777777" w:rsidR="0073151A" w:rsidRPr="006E7BAE" w:rsidRDefault="0073151A" w:rsidP="0073151A"/>
      <w:p w14:paraId="1200BE96" w14:textId="77777777" w:rsidR="0073151A" w:rsidRPr="006E7BAE" w:rsidRDefault="0073151A" w:rsidP="0073151A"/>
      <w:p w14:paraId="1200BE97" w14:textId="77777777" w:rsidR="0073151A" w:rsidRDefault="0073151A" w:rsidP="0073151A"/>
      <w:p w14:paraId="1200BE98" w14:textId="77777777" w:rsidR="0073151A" w:rsidRDefault="0073151A" w:rsidP="0073151A"/>
      <w:p w14:paraId="1200BE99" w14:textId="77777777" w:rsidR="0073151A" w:rsidRDefault="0073151A" w:rsidP="0073151A"/>
      <w:p w14:paraId="1200BE9A" w14:textId="77777777" w:rsidR="0073151A" w:rsidRDefault="0073151A" w:rsidP="0073151A"/>
      <w:p w14:paraId="1200BE9B" w14:textId="77777777" w:rsidR="0073151A" w:rsidRDefault="0073151A" w:rsidP="0073151A"/>
      <w:p w14:paraId="1200BE9C" w14:textId="77777777" w:rsidR="0073151A" w:rsidRPr="006E7BAE" w:rsidRDefault="0073151A" w:rsidP="0073151A"/>
      <w:p w14:paraId="1200BE9D" w14:textId="77777777" w:rsidR="00ED265D" w:rsidRPr="0073151A" w:rsidRDefault="00DD0574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17522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403B6"/>
    <w:rsid w:val="0016666F"/>
    <w:rsid w:val="00167C15"/>
    <w:rsid w:val="001B3EC0"/>
    <w:rsid w:val="001D0116"/>
    <w:rsid w:val="001D4323"/>
    <w:rsid w:val="001E1079"/>
    <w:rsid w:val="00203642"/>
    <w:rsid w:val="00212BA0"/>
    <w:rsid w:val="0025071C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A70EA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E412C"/>
    <w:rsid w:val="00BF7644"/>
    <w:rsid w:val="00C1285B"/>
    <w:rsid w:val="00C173B0"/>
    <w:rsid w:val="00C17F71"/>
    <w:rsid w:val="00C2612E"/>
    <w:rsid w:val="00CB2915"/>
    <w:rsid w:val="00CB2B73"/>
    <w:rsid w:val="00CE249F"/>
    <w:rsid w:val="00CF17D0"/>
    <w:rsid w:val="00D42339"/>
    <w:rsid w:val="00D61AC2"/>
    <w:rsid w:val="00D83B8C"/>
    <w:rsid w:val="00DA4281"/>
    <w:rsid w:val="00DB1ADC"/>
    <w:rsid w:val="00DC385F"/>
    <w:rsid w:val="00DD0574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65B09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1200B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12999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2019-08-08T04:00:00+00:00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Moldaver;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2F7134D8-D5A1-4CB9-B5B9-F6609B8184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374915-DA91-4D1E-8B1E-09A6261AEC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168046-ACAE-4F97-9C04-6F8087736943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40ae4924-d04e-473c-aafa-3657aad971d6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2019-08-08T10:57:00Z</dcterms:created>
  <dcterms:modified xsi:type="dcterms:W3CDTF">2019-08-08T10:57:00Z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