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F252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39236</w:t>
      </w:r>
      <w:r w:rsidR="00E81C0B" w:rsidRPr="001E26DB">
        <w:t>     </w:t>
      </w:r>
    </w:p>
    <w:p w14:paraId="1E9F2530" w14:textId="77777777" w:rsidR="009F436C" w:rsidRPr="001E26DB" w:rsidRDefault="009F436C" w:rsidP="00382FEC"/>
    <w:p w14:paraId="1E9F253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E9F2535" w14:textId="77777777" w:rsidTr="00B37A52">
        <w:tc>
          <w:tcPr>
            <w:tcW w:w="2269" w:type="pct"/>
          </w:tcPr>
          <w:p w14:paraId="1E9F2532" w14:textId="77777777" w:rsidR="00417FB7" w:rsidRPr="001E26DB" w:rsidRDefault="002335D7" w:rsidP="008262A3">
            <w:r>
              <w:t>Le 22</w:t>
            </w:r>
            <w:r w:rsidR="0062554E">
              <w:t xml:space="preserve"> octobre 2020</w:t>
            </w:r>
          </w:p>
        </w:tc>
        <w:tc>
          <w:tcPr>
            <w:tcW w:w="381" w:type="pct"/>
          </w:tcPr>
          <w:p w14:paraId="1E9F2533" w14:textId="77777777" w:rsidR="00417FB7" w:rsidRPr="001E26DB" w:rsidRDefault="00417FB7" w:rsidP="00382FEC"/>
        </w:tc>
        <w:tc>
          <w:tcPr>
            <w:tcW w:w="2350" w:type="pct"/>
          </w:tcPr>
          <w:p w14:paraId="1E9F2534" w14:textId="77777777" w:rsidR="00417FB7" w:rsidRPr="001E26DB" w:rsidRDefault="002335D7" w:rsidP="0027081E">
            <w:pPr>
              <w:rPr>
                <w:lang w:val="en-CA"/>
              </w:rPr>
            </w:pPr>
            <w:r>
              <w:t>October 22</w:t>
            </w:r>
            <w:r w:rsidR="0062554E">
              <w:t>, 2020</w:t>
            </w:r>
          </w:p>
        </w:tc>
      </w:tr>
      <w:tr w:rsidR="00C2612E" w:rsidRPr="0062554E" w14:paraId="1E9F253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E9F253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9F253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9F253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E9F2547" w14:textId="77777777" w:rsidTr="006A1E6D">
        <w:tc>
          <w:tcPr>
            <w:tcW w:w="2269" w:type="pct"/>
          </w:tcPr>
          <w:p w14:paraId="1E9F253A" w14:textId="77777777" w:rsidR="00795A78" w:rsidRDefault="002335D7">
            <w:pPr>
              <w:pStyle w:val="SCCLsocPrefix"/>
            </w:pPr>
            <w:r>
              <w:t>ENTRE :</w:t>
            </w:r>
            <w:r>
              <w:br/>
            </w:r>
          </w:p>
          <w:p w14:paraId="1E9F253B" w14:textId="77777777" w:rsidR="00795A78" w:rsidRDefault="002335D7">
            <w:pPr>
              <w:pStyle w:val="SCCLsocParty"/>
            </w:pPr>
            <w:r>
              <w:t>Municipalité de Saint-Roch-de-Richelieu et Normand Beaulieu</w:t>
            </w:r>
            <w:r>
              <w:br/>
            </w:r>
          </w:p>
          <w:p w14:paraId="1E9F253C" w14:textId="77777777" w:rsidR="00795A78" w:rsidRDefault="002335D7">
            <w:pPr>
              <w:pStyle w:val="SCCLsocPartyRole"/>
            </w:pPr>
            <w:r>
              <w:t>Demandeurs</w:t>
            </w:r>
            <w:r>
              <w:br/>
            </w:r>
          </w:p>
          <w:p w14:paraId="1E9F253D" w14:textId="77777777" w:rsidR="00795A78" w:rsidRDefault="002335D7">
            <w:pPr>
              <w:pStyle w:val="SCCLsocVersus"/>
            </w:pPr>
            <w:r>
              <w:t>- et -</w:t>
            </w:r>
            <w:r>
              <w:br/>
            </w:r>
          </w:p>
          <w:p w14:paraId="1E9F253E" w14:textId="77777777" w:rsidR="00795A78" w:rsidRDefault="002335D7">
            <w:pPr>
              <w:pStyle w:val="SCCLsocParty"/>
            </w:pPr>
            <w:r>
              <w:t>Champag Inc.</w:t>
            </w:r>
            <w:r>
              <w:br/>
            </w:r>
          </w:p>
          <w:p w14:paraId="1E9F253F" w14:textId="77777777" w:rsidR="00795A78" w:rsidRDefault="002335D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E9F254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E9F2541" w14:textId="77777777" w:rsidR="00795A78" w:rsidRDefault="002335D7">
            <w:pPr>
              <w:pStyle w:val="SCCLsocPrefix"/>
            </w:pPr>
            <w:r>
              <w:t>BETWEEN:</w:t>
            </w:r>
            <w:r>
              <w:br/>
            </w:r>
          </w:p>
          <w:p w14:paraId="1E9F2542" w14:textId="77777777" w:rsidR="00795A78" w:rsidRDefault="002335D7">
            <w:pPr>
              <w:pStyle w:val="SCCLsocParty"/>
            </w:pPr>
            <w:r>
              <w:t>Municipalité de Saint-Roch-de-Richelieu and Normand Beaulieu</w:t>
            </w:r>
            <w:r>
              <w:br/>
            </w:r>
          </w:p>
          <w:p w14:paraId="1E9F2543" w14:textId="77777777" w:rsidR="00795A78" w:rsidRDefault="002335D7">
            <w:pPr>
              <w:pStyle w:val="SCCLsocPartyRole"/>
            </w:pPr>
            <w:r>
              <w:t>Applicants</w:t>
            </w:r>
            <w:r>
              <w:br/>
            </w:r>
          </w:p>
          <w:p w14:paraId="1E9F2544" w14:textId="77777777" w:rsidR="00795A78" w:rsidRDefault="002335D7">
            <w:pPr>
              <w:pStyle w:val="SCCLsocVersus"/>
            </w:pPr>
            <w:r>
              <w:t>- and -</w:t>
            </w:r>
            <w:r>
              <w:br/>
            </w:r>
          </w:p>
          <w:p w14:paraId="1E9F2545" w14:textId="77777777" w:rsidR="00795A78" w:rsidRDefault="002335D7">
            <w:pPr>
              <w:pStyle w:val="SCCLsocParty"/>
            </w:pPr>
            <w:r>
              <w:t>Champag Inc.</w:t>
            </w:r>
            <w:r>
              <w:br/>
            </w:r>
          </w:p>
          <w:p w14:paraId="1E9F2546" w14:textId="77777777" w:rsidR="00795A78" w:rsidRDefault="002335D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E9F254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E9F254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9F254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9F254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335D7" w14:paraId="1E9F2557" w14:textId="77777777" w:rsidTr="00B37A52">
        <w:tc>
          <w:tcPr>
            <w:tcW w:w="2269" w:type="pct"/>
          </w:tcPr>
          <w:p w14:paraId="1E9F254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E9F254D" w14:textId="77777777" w:rsidR="0027081E" w:rsidRPr="001E26DB" w:rsidRDefault="0027081E" w:rsidP="0027081E">
            <w:pPr>
              <w:jc w:val="center"/>
            </w:pPr>
          </w:p>
          <w:p w14:paraId="1E9F254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500-09-027776-186</w:t>
            </w:r>
            <w:r w:rsidRPr="001E26DB">
              <w:t xml:space="preserve">, </w:t>
            </w:r>
            <w:r w:rsidR="002335D7">
              <w:t xml:space="preserve">2020 QCCA 613, </w:t>
            </w:r>
            <w:r w:rsidRPr="001E26DB">
              <w:t xml:space="preserve">daté du </w:t>
            </w:r>
            <w:r>
              <w:t>30 avril 2020</w:t>
            </w:r>
            <w:r w:rsidRPr="001E26DB">
              <w:t xml:space="preserve">, est </w:t>
            </w:r>
            <w:r w:rsidR="002335D7">
              <w:t>rejet</w:t>
            </w:r>
            <w:r w:rsidR="002335D7">
              <w:rPr>
                <w:rFonts w:cs="Times New Roman"/>
              </w:rPr>
              <w:t>é</w:t>
            </w:r>
            <w:r w:rsidR="002335D7">
              <w:t>e avec d</w:t>
            </w:r>
            <w:r w:rsidR="002335D7">
              <w:rPr>
                <w:rFonts w:cs="Times New Roman"/>
              </w:rPr>
              <w:t>é</w:t>
            </w:r>
            <w:r w:rsidR="002335D7">
              <w:t>pens.</w:t>
            </w:r>
          </w:p>
          <w:p w14:paraId="1E9F254F" w14:textId="77777777" w:rsidR="00622562" w:rsidRDefault="00622562" w:rsidP="0027081E">
            <w:pPr>
              <w:jc w:val="both"/>
            </w:pPr>
          </w:p>
          <w:p w14:paraId="1E9F255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E9F255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9F255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E9F255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E9F2554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335D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335D7">
              <w:rPr>
                <w:lang w:val="en-US"/>
              </w:rPr>
              <w:t>500-09-027776-186</w:t>
            </w:r>
            <w:r w:rsidRPr="001E26DB">
              <w:rPr>
                <w:lang w:val="en-CA"/>
              </w:rPr>
              <w:t xml:space="preserve">, </w:t>
            </w:r>
            <w:r w:rsidR="002335D7" w:rsidRPr="002335D7">
              <w:rPr>
                <w:lang w:val="en-US"/>
              </w:rPr>
              <w:t xml:space="preserve">2020 QCCA 613, </w:t>
            </w:r>
            <w:r w:rsidRPr="001E26DB">
              <w:rPr>
                <w:lang w:val="en-CA"/>
              </w:rPr>
              <w:t xml:space="preserve">dated </w:t>
            </w:r>
            <w:r w:rsidRPr="002335D7">
              <w:rPr>
                <w:lang w:val="en-US"/>
              </w:rPr>
              <w:t>April 30, 2020</w:t>
            </w:r>
            <w:r w:rsidR="002335D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335D7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E9F255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E9F255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E9F2558" w14:textId="77777777" w:rsidR="009F436C" w:rsidRPr="002C29B6" w:rsidRDefault="009F436C" w:rsidP="00382FEC">
      <w:pPr>
        <w:rPr>
          <w:lang w:val="en-US"/>
        </w:rPr>
      </w:pPr>
    </w:p>
    <w:p w14:paraId="1E9F2559" w14:textId="77777777" w:rsidR="009F436C" w:rsidRPr="002C29B6" w:rsidRDefault="009F436C" w:rsidP="00417FB7">
      <w:pPr>
        <w:jc w:val="center"/>
        <w:rPr>
          <w:lang w:val="en-US"/>
        </w:rPr>
      </w:pPr>
    </w:p>
    <w:p w14:paraId="1E9F255A" w14:textId="77777777" w:rsidR="009F436C" w:rsidRPr="002C29B6" w:rsidRDefault="009F436C" w:rsidP="00417FB7">
      <w:pPr>
        <w:jc w:val="center"/>
        <w:rPr>
          <w:lang w:val="en-US"/>
        </w:rPr>
      </w:pPr>
    </w:p>
    <w:p w14:paraId="1E9F255B" w14:textId="77777777" w:rsidR="00655333" w:rsidRPr="002335D7" w:rsidRDefault="00655333" w:rsidP="00655333">
      <w:pPr>
        <w:jc w:val="center"/>
        <w:rPr>
          <w:lang w:val="en-US"/>
        </w:rPr>
      </w:pPr>
      <w:r w:rsidRPr="002335D7">
        <w:rPr>
          <w:lang w:val="en-US"/>
        </w:rPr>
        <w:t>J.C.C.</w:t>
      </w:r>
    </w:p>
    <w:p w14:paraId="1E9F255C" w14:textId="77777777" w:rsidR="00655333" w:rsidRPr="002335D7" w:rsidRDefault="00655333" w:rsidP="00655333">
      <w:pPr>
        <w:jc w:val="center"/>
        <w:rPr>
          <w:lang w:val="en-US"/>
        </w:rPr>
      </w:pPr>
      <w:r w:rsidRPr="002335D7">
        <w:rPr>
          <w:lang w:val="en-US"/>
        </w:rPr>
        <w:t>C.J.C.</w:t>
      </w:r>
    </w:p>
    <w:p w14:paraId="1E9F255D" w14:textId="77777777" w:rsidR="00655333" w:rsidRPr="002335D7" w:rsidRDefault="00655333" w:rsidP="00655333">
      <w:pPr>
        <w:jc w:val="center"/>
        <w:rPr>
          <w:lang w:val="en-US"/>
        </w:rPr>
      </w:pPr>
    </w:p>
    <w:sectPr w:rsidR="00655333" w:rsidRPr="002335D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2560" w14:textId="77777777" w:rsidR="00D27D4E" w:rsidRDefault="00D27D4E">
      <w:r>
        <w:separator/>
      </w:r>
    </w:p>
  </w:endnote>
  <w:endnote w:type="continuationSeparator" w:id="0">
    <w:p w14:paraId="1E9F256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255E" w14:textId="77777777" w:rsidR="00D27D4E" w:rsidRDefault="00D27D4E">
      <w:r>
        <w:separator/>
      </w:r>
    </w:p>
  </w:footnote>
  <w:footnote w:type="continuationSeparator" w:id="0">
    <w:p w14:paraId="1E9F255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256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335D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9F2563" w14:textId="77777777" w:rsidR="00401B64" w:rsidRDefault="00401B64" w:rsidP="00401B64">
    <w:pPr>
      <w:rPr>
        <w:szCs w:val="24"/>
      </w:rPr>
    </w:pPr>
  </w:p>
  <w:p w14:paraId="1E9F2564" w14:textId="77777777" w:rsidR="00401B64" w:rsidRDefault="00401B64" w:rsidP="00401B64">
    <w:pPr>
      <w:rPr>
        <w:szCs w:val="24"/>
      </w:rPr>
    </w:pPr>
  </w:p>
  <w:p w14:paraId="1E9F256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39236</w:t>
    </w:r>
    <w:r w:rsidR="00401B64">
      <w:rPr>
        <w:szCs w:val="24"/>
      </w:rPr>
      <w:t>     </w:t>
    </w:r>
  </w:p>
  <w:p w14:paraId="1E9F256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E9F2567" w14:textId="77777777" w:rsidR="000452C9" w:rsidRDefault="000452C9" w:rsidP="000452C9"/>
      <w:p w14:paraId="1E9F2568" w14:textId="77777777" w:rsidR="000452C9" w:rsidRPr="001E26DB" w:rsidRDefault="000452C9" w:rsidP="000452C9"/>
      <w:p w14:paraId="1E9F2569" w14:textId="77777777" w:rsidR="000452C9" w:rsidRPr="001E26DB" w:rsidRDefault="000452C9" w:rsidP="000452C9"/>
      <w:p w14:paraId="1E9F256A" w14:textId="77777777" w:rsidR="000452C9" w:rsidRDefault="000452C9" w:rsidP="000452C9"/>
      <w:p w14:paraId="1E9F256B" w14:textId="77777777" w:rsidR="000452C9" w:rsidRDefault="000452C9" w:rsidP="000452C9"/>
      <w:p w14:paraId="1E9F256C" w14:textId="77777777" w:rsidR="000452C9" w:rsidRDefault="000452C9" w:rsidP="000452C9"/>
      <w:p w14:paraId="1E9F256D" w14:textId="77777777" w:rsidR="000452C9" w:rsidRDefault="000452C9" w:rsidP="000452C9"/>
      <w:p w14:paraId="1E9F256E" w14:textId="77777777" w:rsidR="000452C9" w:rsidRPr="001E26DB" w:rsidRDefault="000452C9" w:rsidP="000452C9"/>
      <w:p w14:paraId="1E9F256F" w14:textId="77777777" w:rsidR="000452C9" w:rsidRPr="001E26DB" w:rsidRDefault="000452C9" w:rsidP="000452C9"/>
      <w:p w14:paraId="1E9F2570" w14:textId="77777777" w:rsidR="000452C9" w:rsidRDefault="000452C9" w:rsidP="000452C9">
        <w:pPr>
          <w:pStyle w:val="Header"/>
        </w:pPr>
      </w:p>
      <w:p w14:paraId="1E9F2571" w14:textId="77777777" w:rsidR="001D6D96" w:rsidRPr="000452C9" w:rsidRDefault="00C057D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35D7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5A78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57DC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9F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75EE48F-C9F9-4020-BB91-0BBF5689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BCC42-3625-4111-B828-40A7C966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18F22-33F5-4675-8BC0-2791E591EB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2020-10-19T18:28:00Z</dcterms:created>
  <dcterms:modified xsi:type="dcterms:W3CDTF">2020-10-19T18:28:00Z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