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79600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39379</w:t>
      </w:r>
      <w:r w:rsidR="00E81C0B" w:rsidRPr="001E26DB">
        <w:t>     </w:t>
      </w:r>
    </w:p>
    <w:bookmarkEnd w:id="0"/>
    <w:p w14:paraId="46C79601" w14:textId="77777777" w:rsidR="009F436C" w:rsidRPr="001E26DB" w:rsidRDefault="009F436C" w:rsidP="00382FEC"/>
    <w:p w14:paraId="46C7960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6C79606" w14:textId="77777777" w:rsidTr="00B37A52">
        <w:tc>
          <w:tcPr>
            <w:tcW w:w="2269" w:type="pct"/>
          </w:tcPr>
          <w:p w14:paraId="46C79603" w14:textId="77777777" w:rsidR="00417FB7" w:rsidRPr="001E26DB" w:rsidRDefault="00597ACB" w:rsidP="008262A3">
            <w:r>
              <w:t>Le 25</w:t>
            </w:r>
            <w:r w:rsidR="0062554E">
              <w:t xml:space="preserve"> février 2021</w:t>
            </w:r>
          </w:p>
        </w:tc>
        <w:tc>
          <w:tcPr>
            <w:tcW w:w="381" w:type="pct"/>
          </w:tcPr>
          <w:p w14:paraId="46C79604" w14:textId="77777777" w:rsidR="00417FB7" w:rsidRPr="001E26DB" w:rsidRDefault="00417FB7" w:rsidP="00382FEC"/>
        </w:tc>
        <w:tc>
          <w:tcPr>
            <w:tcW w:w="2350" w:type="pct"/>
          </w:tcPr>
          <w:p w14:paraId="46C79605" w14:textId="77777777" w:rsidR="00417FB7" w:rsidRPr="001E26DB" w:rsidRDefault="00597ACB" w:rsidP="0027081E">
            <w:pPr>
              <w:rPr>
                <w:lang w:val="en-CA"/>
              </w:rPr>
            </w:pPr>
            <w:r>
              <w:t>February 25</w:t>
            </w:r>
            <w:r w:rsidR="0062554E">
              <w:t>, 2021</w:t>
            </w:r>
          </w:p>
        </w:tc>
      </w:tr>
      <w:tr w:rsidR="00C2612E" w:rsidRPr="0062554E" w14:paraId="46C7960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6C7960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C7960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C7960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6C7961E" w14:textId="77777777" w:rsidTr="006A1E6D">
        <w:tc>
          <w:tcPr>
            <w:tcW w:w="2269" w:type="pct"/>
          </w:tcPr>
          <w:p w14:paraId="46C7960B" w14:textId="77777777" w:rsidR="00F77DF0" w:rsidRDefault="0003489E">
            <w:pPr>
              <w:pStyle w:val="SCCLsocPrefix"/>
            </w:pPr>
            <w:r>
              <w:t>ENTRE :</w:t>
            </w:r>
            <w:r>
              <w:br/>
            </w:r>
          </w:p>
          <w:p w14:paraId="46C7960C" w14:textId="38CD38EC" w:rsidR="00F77DF0" w:rsidRDefault="005F01A4">
            <w:pPr>
              <w:pStyle w:val="SCCLsocParty"/>
            </w:pPr>
            <w:r>
              <w:t>H</w:t>
            </w:r>
            <w:r w:rsidR="0003489E">
              <w:t>onorable Michel Girouard</w:t>
            </w:r>
            <w:r w:rsidR="0003489E">
              <w:br/>
            </w:r>
          </w:p>
          <w:p w14:paraId="46C7960D" w14:textId="77777777" w:rsidR="00F77DF0" w:rsidRDefault="00547BC5">
            <w:pPr>
              <w:pStyle w:val="SCCLsocPartyRole"/>
            </w:pPr>
            <w:r>
              <w:t>Demandeur</w:t>
            </w:r>
            <w:r w:rsidR="0003489E">
              <w:br/>
            </w:r>
          </w:p>
          <w:p w14:paraId="46C7960E" w14:textId="77777777" w:rsidR="00F77DF0" w:rsidRDefault="0003489E">
            <w:pPr>
              <w:pStyle w:val="SCCLsocVersus"/>
            </w:pPr>
            <w:r>
              <w:t>- et -</w:t>
            </w:r>
            <w:r>
              <w:br/>
            </w:r>
          </w:p>
          <w:p w14:paraId="46C7960F" w14:textId="77777777" w:rsidR="00F77DF0" w:rsidRDefault="0003489E">
            <w:pPr>
              <w:pStyle w:val="SCCLsocParty"/>
            </w:pPr>
            <w:r>
              <w:t>Procureur général du Canada</w:t>
            </w:r>
            <w:r>
              <w:br/>
            </w:r>
          </w:p>
          <w:p w14:paraId="46C79610" w14:textId="77777777" w:rsidR="00F77DF0" w:rsidRDefault="00547BC5">
            <w:pPr>
              <w:pStyle w:val="SCCLsocPartyRole"/>
            </w:pPr>
            <w:r>
              <w:t>Intimé</w:t>
            </w:r>
            <w:r w:rsidR="0003489E">
              <w:br/>
            </w:r>
          </w:p>
          <w:p w14:paraId="46C79611" w14:textId="77777777" w:rsidR="00F77DF0" w:rsidRDefault="0003489E">
            <w:pPr>
              <w:pStyle w:val="SCCLsocVersus"/>
            </w:pPr>
            <w:r>
              <w:t>- et -</w:t>
            </w:r>
            <w:r>
              <w:br/>
            </w:r>
          </w:p>
          <w:p w14:paraId="46C79612" w14:textId="77777777" w:rsidR="00F77DF0" w:rsidRDefault="0003489E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46C79613" w14:textId="77777777" w:rsidR="00F77DF0" w:rsidRDefault="00547BC5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46C7961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6C79615" w14:textId="77777777" w:rsidR="00F77DF0" w:rsidRPr="00945AAD" w:rsidRDefault="0003489E">
            <w:pPr>
              <w:pStyle w:val="SCCLsocPrefix"/>
              <w:rPr>
                <w:lang w:val="en-US"/>
              </w:rPr>
            </w:pPr>
            <w:r w:rsidRPr="00945AAD">
              <w:rPr>
                <w:lang w:val="en-US"/>
              </w:rPr>
              <w:t>BETWEEN:</w:t>
            </w:r>
            <w:r w:rsidRPr="00945AAD">
              <w:rPr>
                <w:lang w:val="en-US"/>
              </w:rPr>
              <w:br/>
            </w:r>
          </w:p>
          <w:p w14:paraId="46C79616" w14:textId="047B2C69" w:rsidR="00F77DF0" w:rsidRPr="00945AAD" w:rsidRDefault="005F01A4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03489E" w:rsidRPr="00945AAD">
              <w:rPr>
                <w:lang w:val="en-US"/>
              </w:rPr>
              <w:t>ono</w:t>
            </w:r>
            <w:r w:rsidR="00384C17" w:rsidRPr="009A100A">
              <w:rPr>
                <w:lang w:val="en-US"/>
              </w:rPr>
              <w:t>u</w:t>
            </w:r>
            <w:r w:rsidR="0003489E" w:rsidRPr="009A100A">
              <w:rPr>
                <w:lang w:val="en-US"/>
              </w:rPr>
              <w:t>r</w:t>
            </w:r>
            <w:r w:rsidR="0003489E" w:rsidRPr="00945AAD">
              <w:rPr>
                <w:lang w:val="en-US"/>
              </w:rPr>
              <w:t>able Michel Girouard</w:t>
            </w:r>
            <w:r w:rsidR="0003489E" w:rsidRPr="00945AAD">
              <w:rPr>
                <w:lang w:val="en-US"/>
              </w:rPr>
              <w:br/>
            </w:r>
          </w:p>
          <w:p w14:paraId="46C79617" w14:textId="77777777" w:rsidR="00F77DF0" w:rsidRPr="00945AAD" w:rsidRDefault="0003489E">
            <w:pPr>
              <w:pStyle w:val="SCCLsocPartyRole"/>
              <w:rPr>
                <w:lang w:val="en-US"/>
              </w:rPr>
            </w:pPr>
            <w:r w:rsidRPr="00945AAD">
              <w:rPr>
                <w:lang w:val="en-US"/>
              </w:rPr>
              <w:t>Applicant</w:t>
            </w:r>
            <w:r w:rsidRPr="00945AAD">
              <w:rPr>
                <w:lang w:val="en-US"/>
              </w:rPr>
              <w:br/>
            </w:r>
          </w:p>
          <w:p w14:paraId="46C79618" w14:textId="77777777" w:rsidR="00F77DF0" w:rsidRPr="00945AAD" w:rsidRDefault="0003489E">
            <w:pPr>
              <w:pStyle w:val="SCCLsocVersus"/>
              <w:rPr>
                <w:lang w:val="en-US"/>
              </w:rPr>
            </w:pPr>
            <w:r w:rsidRPr="00945AAD">
              <w:rPr>
                <w:lang w:val="en-US"/>
              </w:rPr>
              <w:t>- and -</w:t>
            </w:r>
            <w:r w:rsidRPr="00945AAD">
              <w:rPr>
                <w:lang w:val="en-US"/>
              </w:rPr>
              <w:br/>
            </w:r>
          </w:p>
          <w:p w14:paraId="46C79619" w14:textId="77777777" w:rsidR="00F77DF0" w:rsidRPr="00945AAD" w:rsidRDefault="0003489E">
            <w:pPr>
              <w:pStyle w:val="SCCLsocParty"/>
              <w:rPr>
                <w:lang w:val="en-US"/>
              </w:rPr>
            </w:pPr>
            <w:r w:rsidRPr="00945AAD">
              <w:rPr>
                <w:lang w:val="en-US"/>
              </w:rPr>
              <w:t>Attorney General of Canada</w:t>
            </w:r>
            <w:r w:rsidRPr="00945AAD">
              <w:rPr>
                <w:lang w:val="en-US"/>
              </w:rPr>
              <w:br/>
            </w:r>
          </w:p>
          <w:p w14:paraId="46C7961A" w14:textId="77777777" w:rsidR="00F77DF0" w:rsidRPr="00945AAD" w:rsidRDefault="0003489E">
            <w:pPr>
              <w:pStyle w:val="SCCLsocPartyRole"/>
              <w:rPr>
                <w:lang w:val="en-US"/>
              </w:rPr>
            </w:pPr>
            <w:r w:rsidRPr="00945AAD">
              <w:rPr>
                <w:lang w:val="en-US"/>
              </w:rPr>
              <w:t>Respondent</w:t>
            </w:r>
            <w:r w:rsidRPr="00945AAD">
              <w:rPr>
                <w:lang w:val="en-US"/>
              </w:rPr>
              <w:br/>
            </w:r>
          </w:p>
          <w:p w14:paraId="46C7961B" w14:textId="77777777" w:rsidR="00F77DF0" w:rsidRPr="00945AAD" w:rsidRDefault="0003489E">
            <w:pPr>
              <w:pStyle w:val="SCCLsocVersus"/>
              <w:rPr>
                <w:lang w:val="en-US"/>
              </w:rPr>
            </w:pPr>
            <w:r w:rsidRPr="00945AAD">
              <w:rPr>
                <w:lang w:val="en-US"/>
              </w:rPr>
              <w:t>- and -</w:t>
            </w:r>
            <w:r w:rsidRPr="00945AAD">
              <w:rPr>
                <w:lang w:val="en-US"/>
              </w:rPr>
              <w:br/>
            </w:r>
          </w:p>
          <w:p w14:paraId="46C7961C" w14:textId="77777777" w:rsidR="00F77DF0" w:rsidRPr="00945AAD" w:rsidRDefault="0003489E">
            <w:pPr>
              <w:pStyle w:val="SCCLsocParty"/>
              <w:rPr>
                <w:lang w:val="en-US"/>
              </w:rPr>
            </w:pPr>
            <w:r w:rsidRPr="00945AAD">
              <w:rPr>
                <w:lang w:val="en-US"/>
              </w:rPr>
              <w:t>Attorney General of Quebec</w:t>
            </w:r>
            <w:r w:rsidRPr="00945AAD">
              <w:rPr>
                <w:lang w:val="en-US"/>
              </w:rPr>
              <w:br/>
            </w:r>
          </w:p>
          <w:p w14:paraId="46C7961D" w14:textId="77777777" w:rsidR="00F77DF0" w:rsidRDefault="0003489E">
            <w:pPr>
              <w:pStyle w:val="SCCLsocPartyRole"/>
            </w:pPr>
            <w:r>
              <w:t>Intervener</w:t>
            </w:r>
          </w:p>
        </w:tc>
      </w:tr>
      <w:tr w:rsidR="00824412" w:rsidRPr="0062554E" w14:paraId="46C79630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6C7961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C7962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C7962F" w14:textId="77777777" w:rsidR="0003489E" w:rsidRPr="001E26DB" w:rsidRDefault="0003489E" w:rsidP="00B408F8">
            <w:pPr>
              <w:rPr>
                <w:lang w:val="en-CA"/>
              </w:rPr>
            </w:pPr>
          </w:p>
        </w:tc>
      </w:tr>
      <w:tr w:rsidR="00824412" w:rsidRPr="004551D6" w14:paraId="46C7963E" w14:textId="77777777" w:rsidTr="00B37A52">
        <w:tc>
          <w:tcPr>
            <w:tcW w:w="2269" w:type="pct"/>
          </w:tcPr>
          <w:p w14:paraId="46C79631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6C79632" w14:textId="77777777" w:rsidR="0027081E" w:rsidRPr="001E26DB" w:rsidRDefault="0027081E" w:rsidP="0027081E">
            <w:pPr>
              <w:jc w:val="center"/>
            </w:pPr>
          </w:p>
          <w:p w14:paraId="46C79633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>, numéro</w:t>
            </w:r>
            <w:r w:rsidR="00547BC5">
              <w:t xml:space="preserve"> A-419-19,</w:t>
            </w:r>
            <w:r w:rsidRPr="001E26DB">
              <w:t xml:space="preserve"> </w:t>
            </w:r>
            <w:r>
              <w:t xml:space="preserve">2020 CAF 129, </w:t>
            </w:r>
            <w:r w:rsidRPr="001E26DB">
              <w:t xml:space="preserve">daté du </w:t>
            </w:r>
            <w:r>
              <w:t>19 août 2020</w:t>
            </w:r>
            <w:r w:rsidRPr="001E26DB">
              <w:t xml:space="preserve">, est </w:t>
            </w:r>
            <w:r w:rsidR="00547BC5">
              <w:t>rejet</w:t>
            </w:r>
            <w:r w:rsidR="00547BC5" w:rsidRPr="001E26DB">
              <w:t>é</w:t>
            </w:r>
            <w:r w:rsidR="00547BC5">
              <w:t xml:space="preserve">e. </w:t>
            </w:r>
          </w:p>
          <w:p w14:paraId="46C79634" w14:textId="77777777" w:rsidR="00945AAD" w:rsidRDefault="00945AAD" w:rsidP="0027081E">
            <w:pPr>
              <w:jc w:val="both"/>
            </w:pPr>
          </w:p>
          <w:p w14:paraId="46C79635" w14:textId="77777777" w:rsidR="00622562" w:rsidRPr="00597ACB" w:rsidRDefault="00597ACB" w:rsidP="0027081E">
            <w:pPr>
              <w:jc w:val="both"/>
            </w:pPr>
            <w:r>
              <w:t>L</w:t>
            </w:r>
            <w:r w:rsidRPr="00945AAD">
              <w:t>e juge en chef Wagner et la juge Côté n’ont pas participé au jugement.</w:t>
            </w:r>
          </w:p>
          <w:p w14:paraId="46C79636" w14:textId="77777777" w:rsidR="00622562" w:rsidRPr="00597AC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6C79637" w14:textId="77777777" w:rsidR="00824412" w:rsidRPr="00597AC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C7963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6C7963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6C7963A" w14:textId="1EF858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45AAD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="00547BC5" w:rsidRPr="00945AAD">
              <w:rPr>
                <w:lang w:val="en-US"/>
              </w:rPr>
              <w:t>A-419-19</w:t>
            </w:r>
            <w:r w:rsidR="00547BC5" w:rsidRPr="001E26DB">
              <w:rPr>
                <w:lang w:val="en-CA"/>
              </w:rPr>
              <w:t xml:space="preserve">, </w:t>
            </w:r>
            <w:r w:rsidRPr="00AA3BAF">
              <w:rPr>
                <w:lang w:val="en-US"/>
              </w:rPr>
              <w:t xml:space="preserve">2020 </w:t>
            </w:r>
            <w:r w:rsidR="009A100A" w:rsidRPr="00AA3BAF">
              <w:rPr>
                <w:lang w:val="en-US"/>
              </w:rPr>
              <w:t>F</w:t>
            </w:r>
            <w:r w:rsidR="003016EF" w:rsidRPr="00AA3BAF">
              <w:rPr>
                <w:lang w:val="en-US"/>
              </w:rPr>
              <w:t>C</w:t>
            </w:r>
            <w:r w:rsidR="004551D6">
              <w:rPr>
                <w:lang w:val="en-US"/>
              </w:rPr>
              <w:t>A</w:t>
            </w:r>
            <w:r w:rsidR="009A100A" w:rsidRPr="00AA3BAF">
              <w:rPr>
                <w:lang w:val="en-US"/>
              </w:rPr>
              <w:t xml:space="preserve"> </w:t>
            </w:r>
            <w:r w:rsidRPr="00AA3BAF">
              <w:rPr>
                <w:lang w:val="en-US"/>
              </w:rPr>
              <w:t>129,</w:t>
            </w:r>
            <w:r w:rsidRPr="00945AAD"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945AAD">
              <w:rPr>
                <w:lang w:val="en-US"/>
              </w:rPr>
              <w:t>August 19, 2020</w:t>
            </w:r>
            <w:r w:rsidR="00547BC5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47BC5">
              <w:rPr>
                <w:lang w:val="en-CA"/>
              </w:rPr>
              <w:t>dismissed.</w:t>
            </w:r>
          </w:p>
          <w:p w14:paraId="46C7963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6C7963C" w14:textId="77777777" w:rsidR="00597ACB" w:rsidRPr="00945AAD" w:rsidRDefault="00597ACB" w:rsidP="00597ACB">
            <w:pPr>
              <w:jc w:val="both"/>
              <w:rPr>
                <w:lang w:val="en-US"/>
              </w:rPr>
            </w:pPr>
            <w:r w:rsidRPr="00945AAD">
              <w:rPr>
                <w:lang w:val="en-US"/>
              </w:rPr>
              <w:t>Wagner C.J. and Côté J. took no part in the judgment.</w:t>
            </w:r>
          </w:p>
          <w:p w14:paraId="46C7963D" w14:textId="77777777" w:rsidR="00622562" w:rsidRPr="00AA3BAF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6C7963F" w14:textId="77777777" w:rsidR="009F436C" w:rsidRPr="00AA3BAF" w:rsidRDefault="009F436C" w:rsidP="00382FEC">
      <w:pPr>
        <w:rPr>
          <w:lang w:val="en-US"/>
        </w:rPr>
      </w:pPr>
    </w:p>
    <w:p w14:paraId="46C79640" w14:textId="77777777" w:rsidR="009F436C" w:rsidRPr="00AA3BAF" w:rsidRDefault="009F436C" w:rsidP="00417FB7">
      <w:pPr>
        <w:jc w:val="center"/>
        <w:rPr>
          <w:lang w:val="en-US"/>
        </w:rPr>
      </w:pPr>
    </w:p>
    <w:p w14:paraId="46C79641" w14:textId="77777777" w:rsidR="00597ACB" w:rsidRPr="00AA3BAF" w:rsidRDefault="00597ACB" w:rsidP="00417FB7">
      <w:pPr>
        <w:jc w:val="center"/>
        <w:rPr>
          <w:lang w:val="en-US"/>
        </w:rPr>
      </w:pPr>
    </w:p>
    <w:p w14:paraId="13A50F4D" w14:textId="77777777" w:rsidR="00CD7281" w:rsidRPr="00AA3BAF" w:rsidRDefault="00CD7281">
      <w:pPr>
        <w:jc w:val="center"/>
        <w:rPr>
          <w:lang w:val="en-US"/>
        </w:rPr>
      </w:pPr>
    </w:p>
    <w:p w14:paraId="46C79646" w14:textId="77777777" w:rsidR="00655333" w:rsidRPr="0000528B" w:rsidRDefault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6C79647" w14:textId="77777777" w:rsidR="009F436C" w:rsidRPr="002C29B6" w:rsidRDefault="00655333" w:rsidP="00547BC5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AA3BAF">
      <w:headerReference w:type="default" r:id="rId9"/>
      <w:headerReference w:type="first" r:id="rId10"/>
      <w:type w:val="continuous"/>
      <w:pgSz w:w="12240" w:h="15840"/>
      <w:pgMar w:top="720" w:right="1440" w:bottom="9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7964A" w14:textId="77777777" w:rsidR="00D27D4E" w:rsidRDefault="00D27D4E">
      <w:r>
        <w:separator/>
      </w:r>
    </w:p>
  </w:endnote>
  <w:endnote w:type="continuationSeparator" w:id="0">
    <w:p w14:paraId="46C7964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79648" w14:textId="77777777" w:rsidR="00D27D4E" w:rsidRDefault="00D27D4E">
      <w:r>
        <w:separator/>
      </w:r>
    </w:p>
  </w:footnote>
  <w:footnote w:type="continuationSeparator" w:id="0">
    <w:p w14:paraId="46C7964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964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A3BA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C7964D" w14:textId="77777777" w:rsidR="00401B64" w:rsidRDefault="00401B64" w:rsidP="00401B64">
    <w:pPr>
      <w:rPr>
        <w:szCs w:val="24"/>
      </w:rPr>
    </w:pPr>
  </w:p>
  <w:p w14:paraId="46C7964E" w14:textId="77777777" w:rsidR="00401B64" w:rsidRDefault="00401B64" w:rsidP="00401B64">
    <w:pPr>
      <w:rPr>
        <w:szCs w:val="24"/>
      </w:rPr>
    </w:pPr>
  </w:p>
  <w:p w14:paraId="46C7964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39379</w:t>
    </w:r>
    <w:r w:rsidR="00401B64">
      <w:rPr>
        <w:szCs w:val="24"/>
      </w:rPr>
      <w:t>     </w:t>
    </w:r>
  </w:p>
  <w:p w14:paraId="46C7965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820163"/>
      <w:lock w:val="sdtContentLocked"/>
      <w:showingPlcHdr/>
      <w:text/>
    </w:sdtPr>
    <w:sdtEndPr/>
    <w:sdtContent>
      <w:p w14:paraId="46C79651" w14:textId="77777777" w:rsidR="000452C9" w:rsidRDefault="000452C9" w:rsidP="000452C9"/>
      <w:p w14:paraId="46C79652" w14:textId="77777777" w:rsidR="000452C9" w:rsidRPr="001E26DB" w:rsidRDefault="000452C9" w:rsidP="000452C9"/>
      <w:p w14:paraId="46C79653" w14:textId="77777777" w:rsidR="000452C9" w:rsidRPr="001E26DB" w:rsidRDefault="000452C9" w:rsidP="000452C9"/>
      <w:p w14:paraId="46C79654" w14:textId="77777777" w:rsidR="000452C9" w:rsidRDefault="000452C9" w:rsidP="000452C9"/>
      <w:p w14:paraId="46C79655" w14:textId="77777777" w:rsidR="000452C9" w:rsidRDefault="000452C9" w:rsidP="000452C9"/>
      <w:p w14:paraId="46C79656" w14:textId="77777777" w:rsidR="000452C9" w:rsidRDefault="000452C9" w:rsidP="000452C9"/>
      <w:p w14:paraId="46C79657" w14:textId="77777777" w:rsidR="000452C9" w:rsidRDefault="000452C9" w:rsidP="000452C9"/>
      <w:p w14:paraId="46C79658" w14:textId="77777777" w:rsidR="000452C9" w:rsidRPr="001E26DB" w:rsidRDefault="000452C9" w:rsidP="000452C9"/>
      <w:p w14:paraId="46C79659" w14:textId="77777777" w:rsidR="000452C9" w:rsidRPr="001E26DB" w:rsidRDefault="000452C9" w:rsidP="000452C9"/>
      <w:p w14:paraId="46C7965A" w14:textId="77777777" w:rsidR="000452C9" w:rsidRDefault="000452C9" w:rsidP="000452C9">
        <w:pPr>
          <w:pStyle w:val="Header"/>
        </w:pPr>
      </w:p>
      <w:p w14:paraId="46C7965B" w14:textId="77777777" w:rsidR="001D6D96" w:rsidRPr="000452C9" w:rsidRDefault="008D368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489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016EF"/>
    <w:rsid w:val="0031097F"/>
    <w:rsid w:val="0031165C"/>
    <w:rsid w:val="00311ACE"/>
    <w:rsid w:val="003174AD"/>
    <w:rsid w:val="00374E7D"/>
    <w:rsid w:val="00375294"/>
    <w:rsid w:val="00382FEC"/>
    <w:rsid w:val="00384C17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551D6"/>
    <w:rsid w:val="00474535"/>
    <w:rsid w:val="004943CF"/>
    <w:rsid w:val="004956DA"/>
    <w:rsid w:val="004F63BA"/>
    <w:rsid w:val="00504B7F"/>
    <w:rsid w:val="00524C94"/>
    <w:rsid w:val="00547BC5"/>
    <w:rsid w:val="00563E2C"/>
    <w:rsid w:val="005873F3"/>
    <w:rsid w:val="00587869"/>
    <w:rsid w:val="005918AD"/>
    <w:rsid w:val="00597ACB"/>
    <w:rsid w:val="005B69C9"/>
    <w:rsid w:val="005F01A4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4EE4"/>
    <w:rsid w:val="008D3688"/>
    <w:rsid w:val="008D6351"/>
    <w:rsid w:val="008F4A07"/>
    <w:rsid w:val="00945AAD"/>
    <w:rsid w:val="00951EF6"/>
    <w:rsid w:val="00961003"/>
    <w:rsid w:val="0096638C"/>
    <w:rsid w:val="00971A08"/>
    <w:rsid w:val="00990F06"/>
    <w:rsid w:val="00995343"/>
    <w:rsid w:val="009A100A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3BAF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D7281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77DF0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6C79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13806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40A37BC-8905-4469-879F-6C71A0F70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B7011-00C1-4080-A109-C45F88C87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26434-21A8-4385-9347-75A50EDB6FB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2021-02-22T19:25:00Z</dcterms:created>
  <dcterms:modified xsi:type="dcterms:W3CDTF">2021-02-22T19:25:00Z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