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87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39532</w:t>
      </w:r>
      <w:r w:rsidR="0016666F" w:rsidRPr="006E7BAE">
        <w:t>     </w:t>
      </w:r>
    </w:p>
    <w:p w14:paraId="76BD87F9" w14:textId="77777777" w:rsidR="009F436C" w:rsidRPr="006E7BAE" w:rsidRDefault="009F436C" w:rsidP="00382FEC"/>
    <w:p w14:paraId="76BD87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BD87FE" w14:textId="77777777" w:rsidTr="00C173B0">
        <w:tc>
          <w:tcPr>
            <w:tcW w:w="2269" w:type="pct"/>
          </w:tcPr>
          <w:p w14:paraId="76BD87FB" w14:textId="77777777" w:rsidR="00417FB7" w:rsidRPr="006E7BAE" w:rsidRDefault="00FB6F3D" w:rsidP="008262A3">
            <w:r>
              <w:t>May 27</w:t>
            </w:r>
            <w:r w:rsidR="00543EDD">
              <w:t>, 2021</w:t>
            </w:r>
          </w:p>
        </w:tc>
        <w:tc>
          <w:tcPr>
            <w:tcW w:w="381" w:type="pct"/>
          </w:tcPr>
          <w:p w14:paraId="76BD87FC" w14:textId="77777777" w:rsidR="00417FB7" w:rsidRPr="006E7BAE" w:rsidRDefault="00417FB7" w:rsidP="00382FEC"/>
        </w:tc>
        <w:tc>
          <w:tcPr>
            <w:tcW w:w="2350" w:type="pct"/>
          </w:tcPr>
          <w:p w14:paraId="76BD87FD" w14:textId="77777777" w:rsidR="00417FB7" w:rsidRPr="00D83B8C" w:rsidRDefault="00FB6F3D" w:rsidP="00816B78">
            <w:pPr>
              <w:rPr>
                <w:lang w:val="en-US"/>
              </w:rPr>
            </w:pPr>
            <w:r>
              <w:t>Le 27</w:t>
            </w:r>
            <w:r w:rsidR="00543EDD">
              <w:t xml:space="preserve"> mai 2021</w:t>
            </w:r>
          </w:p>
        </w:tc>
      </w:tr>
      <w:tr w:rsidR="00E12A51" w:rsidRPr="006E7BAE" w14:paraId="76BD88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BD87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BD88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BD88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BD8810" w14:textId="77777777" w:rsidTr="00C173B0">
        <w:tc>
          <w:tcPr>
            <w:tcW w:w="2269" w:type="pct"/>
          </w:tcPr>
          <w:p w14:paraId="76BD8803" w14:textId="77777777" w:rsidR="00B71389" w:rsidRDefault="00FB6F3D">
            <w:pPr>
              <w:pStyle w:val="SCCLsocPrefix"/>
            </w:pPr>
            <w:r>
              <w:t>BETWEEN:</w:t>
            </w:r>
            <w:r>
              <w:br/>
            </w:r>
          </w:p>
          <w:p w14:paraId="76BD8804" w14:textId="77777777" w:rsidR="00B71389" w:rsidRDefault="00FB6F3D">
            <w:pPr>
              <w:pStyle w:val="SCCLsocParty"/>
            </w:pPr>
            <w:r>
              <w:t>2538520 Ontario Ltd.</w:t>
            </w:r>
            <w:r>
              <w:br/>
            </w:r>
          </w:p>
          <w:p w14:paraId="76BD8805" w14:textId="77777777" w:rsidR="00B71389" w:rsidRDefault="00FB6F3D">
            <w:pPr>
              <w:pStyle w:val="SCCLsocPartyRole"/>
            </w:pPr>
            <w:r>
              <w:t>Applicant</w:t>
            </w:r>
            <w:r>
              <w:br/>
            </w:r>
          </w:p>
          <w:p w14:paraId="76BD8806" w14:textId="77777777" w:rsidR="00B71389" w:rsidRDefault="00FB6F3D">
            <w:pPr>
              <w:pStyle w:val="SCCLsocVersus"/>
            </w:pPr>
            <w:r>
              <w:t>- and -</w:t>
            </w:r>
            <w:r>
              <w:br/>
            </w:r>
          </w:p>
          <w:p w14:paraId="76BD8807" w14:textId="77777777" w:rsidR="00B71389" w:rsidRDefault="00FB6F3D">
            <w:pPr>
              <w:pStyle w:val="SCCLsocParty"/>
            </w:pPr>
            <w:r>
              <w:t>Eastern Platinum Limited</w:t>
            </w:r>
            <w:r>
              <w:br/>
            </w:r>
          </w:p>
          <w:p w14:paraId="76BD8808" w14:textId="77777777" w:rsidR="00B71389" w:rsidRDefault="00FB6F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BD8809" w14:textId="77777777" w:rsidR="00824412" w:rsidRPr="006E7BAE" w:rsidRDefault="00824412" w:rsidP="00375294"/>
        </w:tc>
        <w:tc>
          <w:tcPr>
            <w:tcW w:w="2350" w:type="pct"/>
          </w:tcPr>
          <w:p w14:paraId="76BD880A" w14:textId="77777777" w:rsidR="00B71389" w:rsidRPr="00FB6F3D" w:rsidRDefault="00FB6F3D">
            <w:pPr>
              <w:pStyle w:val="SCCLsocPrefix"/>
              <w:rPr>
                <w:lang w:val="fr-CA"/>
              </w:rPr>
            </w:pPr>
            <w:r w:rsidRPr="00FB6F3D">
              <w:rPr>
                <w:lang w:val="fr-CA"/>
              </w:rPr>
              <w:t>ENTRE :</w:t>
            </w:r>
            <w:r w:rsidRPr="00FB6F3D">
              <w:rPr>
                <w:lang w:val="fr-CA"/>
              </w:rPr>
              <w:br/>
            </w:r>
          </w:p>
          <w:p w14:paraId="76BD880B" w14:textId="77777777" w:rsidR="00B71389" w:rsidRPr="00FB6F3D" w:rsidRDefault="00FB6F3D">
            <w:pPr>
              <w:pStyle w:val="SCCLsocParty"/>
              <w:rPr>
                <w:lang w:val="fr-CA"/>
              </w:rPr>
            </w:pPr>
            <w:r w:rsidRPr="00FB6F3D">
              <w:rPr>
                <w:lang w:val="fr-CA"/>
              </w:rPr>
              <w:t>2538520 Ontario Ltd.</w:t>
            </w:r>
            <w:r w:rsidRPr="00FB6F3D">
              <w:rPr>
                <w:lang w:val="fr-CA"/>
              </w:rPr>
              <w:br/>
            </w:r>
          </w:p>
          <w:p w14:paraId="76BD880C" w14:textId="77777777" w:rsidR="00B71389" w:rsidRPr="00FB6F3D" w:rsidRDefault="00FB6F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FB6F3D">
              <w:rPr>
                <w:lang w:val="fr-CA"/>
              </w:rPr>
              <w:t>eresse</w:t>
            </w:r>
            <w:r w:rsidRPr="00FB6F3D">
              <w:rPr>
                <w:lang w:val="fr-CA"/>
              </w:rPr>
              <w:br/>
            </w:r>
          </w:p>
          <w:p w14:paraId="76BD880D" w14:textId="77777777" w:rsidR="00B71389" w:rsidRDefault="00FB6F3D">
            <w:pPr>
              <w:pStyle w:val="SCCLsocVersus"/>
            </w:pPr>
            <w:r>
              <w:t>- et -</w:t>
            </w:r>
            <w:r>
              <w:br/>
            </w:r>
          </w:p>
          <w:p w14:paraId="76BD880E" w14:textId="77777777" w:rsidR="00B71389" w:rsidRDefault="00FB6F3D">
            <w:pPr>
              <w:pStyle w:val="SCCLsocParty"/>
            </w:pPr>
            <w:r>
              <w:t>Eastern Platinum Limited</w:t>
            </w:r>
            <w:r>
              <w:br/>
            </w:r>
          </w:p>
          <w:p w14:paraId="76BD880F" w14:textId="77777777" w:rsidR="00B71389" w:rsidRDefault="00FB6F3D">
            <w:pPr>
              <w:pStyle w:val="SCCLsocPartyRole"/>
            </w:pPr>
            <w:r>
              <w:t>Intimée</w:t>
            </w:r>
          </w:p>
        </w:tc>
      </w:tr>
      <w:tr w:rsidR="00824412" w:rsidRPr="006E7BAE" w14:paraId="76BD88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BD881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BD881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BD881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B6F3D" w14:paraId="76BD881E" w14:textId="77777777" w:rsidTr="00C173B0">
        <w:tc>
          <w:tcPr>
            <w:tcW w:w="2269" w:type="pct"/>
          </w:tcPr>
          <w:p w14:paraId="76BD88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BD8816" w14:textId="77777777" w:rsidR="00824412" w:rsidRPr="006E7BAE" w:rsidRDefault="00824412" w:rsidP="00417FB7">
            <w:pPr>
              <w:jc w:val="center"/>
            </w:pPr>
          </w:p>
          <w:p w14:paraId="76BD8817" w14:textId="369963DC" w:rsidR="00824412" w:rsidRDefault="00FB6F3D" w:rsidP="00011960">
            <w:pPr>
              <w:jc w:val="both"/>
            </w:pPr>
            <w:r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</w:t>
            </w:r>
            <w:r w:rsidR="00824412">
              <w:t>CA46370</w:t>
            </w:r>
            <w:r w:rsidR="00824412" w:rsidRPr="006E7BAE">
              <w:t>,</w:t>
            </w:r>
            <w:r>
              <w:t xml:space="preserve"> 2020 BCCA 313,</w:t>
            </w:r>
            <w:bookmarkStart w:id="1" w:name="_GoBack"/>
            <w:bookmarkEnd w:id="1"/>
            <w:r w:rsidR="00824412" w:rsidRPr="006E7BAE">
              <w:t xml:space="preserve"> dated </w:t>
            </w:r>
            <w:r w:rsidR="00824412">
              <w:t>November 16,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76BD8818" w14:textId="77777777" w:rsidR="003F6511" w:rsidRDefault="003F6511" w:rsidP="00011960">
            <w:pPr>
              <w:jc w:val="both"/>
            </w:pPr>
          </w:p>
          <w:p w14:paraId="76BD88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BD88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BD88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BD88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BD881D" w14:textId="77777777" w:rsidR="003F6511" w:rsidRPr="006E7BAE" w:rsidRDefault="00FB6F3D" w:rsidP="00FB6F3D">
            <w:pPr>
              <w:jc w:val="both"/>
              <w:rPr>
                <w:lang w:val="fr-CA"/>
              </w:rPr>
            </w:pPr>
            <w:r w:rsidRPr="00FB6F3D">
              <w:rPr>
                <w:lang w:val="fr-FR"/>
              </w:rPr>
              <w:t>La requête pour présenter de nouveaux éléments de preuve est rejetée.</w:t>
            </w:r>
            <w:r>
              <w:rPr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6F3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824412" w:rsidRPr="00FB6F3D">
              <w:rPr>
                <w:lang w:val="fr-CA"/>
              </w:rPr>
              <w:t xml:space="preserve"> CA46370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2020 BCCA 313,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B6F3D">
              <w:rPr>
                <w:lang w:val="fr-CA"/>
              </w:rPr>
              <w:t>16 novembre 2020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76BD881F" w14:textId="77777777" w:rsidR="009F436C" w:rsidRDefault="009F436C" w:rsidP="00382FEC">
      <w:pPr>
        <w:rPr>
          <w:lang w:val="fr-CA"/>
        </w:rPr>
      </w:pPr>
    </w:p>
    <w:p w14:paraId="76BD8820" w14:textId="77777777" w:rsidR="00FB6F3D" w:rsidRDefault="00FB6F3D" w:rsidP="00382FEC">
      <w:pPr>
        <w:rPr>
          <w:lang w:val="fr-CA"/>
        </w:rPr>
      </w:pPr>
    </w:p>
    <w:p w14:paraId="76BD8821" w14:textId="77777777" w:rsidR="00FB6F3D" w:rsidRPr="00D83B8C" w:rsidRDefault="00FB6F3D" w:rsidP="00382FEC">
      <w:pPr>
        <w:rPr>
          <w:lang w:val="fr-CA"/>
        </w:rPr>
      </w:pPr>
    </w:p>
    <w:p w14:paraId="76BD8822" w14:textId="77777777" w:rsidR="009F436C" w:rsidRPr="00D83B8C" w:rsidRDefault="009F436C" w:rsidP="00417FB7">
      <w:pPr>
        <w:jc w:val="center"/>
        <w:rPr>
          <w:lang w:val="fr-CA"/>
        </w:rPr>
      </w:pPr>
    </w:p>
    <w:p w14:paraId="76BD8823" w14:textId="77777777" w:rsidR="009F436C" w:rsidRPr="00D83B8C" w:rsidRDefault="009F436C" w:rsidP="00417FB7">
      <w:pPr>
        <w:jc w:val="center"/>
        <w:rPr>
          <w:lang w:val="fr-CA"/>
        </w:rPr>
      </w:pPr>
    </w:p>
    <w:p w14:paraId="76BD882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BD88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6BD882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8829" w14:textId="77777777" w:rsidR="00983D48" w:rsidRDefault="00983D48">
      <w:r>
        <w:separator/>
      </w:r>
    </w:p>
  </w:endnote>
  <w:endnote w:type="continuationSeparator" w:id="0">
    <w:p w14:paraId="76BD88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8827" w14:textId="77777777" w:rsidR="00983D48" w:rsidRDefault="00983D48">
      <w:r>
        <w:separator/>
      </w:r>
    </w:p>
  </w:footnote>
  <w:footnote w:type="continuationSeparator" w:id="0">
    <w:p w14:paraId="76BD88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88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B6F3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BD882C" w14:textId="77777777" w:rsidR="008F53F3" w:rsidRDefault="008F53F3" w:rsidP="008F53F3">
    <w:pPr>
      <w:rPr>
        <w:szCs w:val="24"/>
      </w:rPr>
    </w:pPr>
  </w:p>
  <w:p w14:paraId="76BD882D" w14:textId="77777777" w:rsidR="008F53F3" w:rsidRDefault="008F53F3" w:rsidP="008F53F3">
    <w:pPr>
      <w:rPr>
        <w:szCs w:val="24"/>
      </w:rPr>
    </w:pPr>
  </w:p>
  <w:p w14:paraId="76BD88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39532</w:t>
    </w:r>
    <w:r>
      <w:rPr>
        <w:szCs w:val="24"/>
      </w:rPr>
      <w:t>     </w:t>
    </w:r>
  </w:p>
  <w:p w14:paraId="76BD88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BD8830" w14:textId="77777777" w:rsidR="0073151A" w:rsidRDefault="0073151A" w:rsidP="0073151A"/>
      <w:p w14:paraId="76BD8831" w14:textId="77777777" w:rsidR="0073151A" w:rsidRPr="006E7BAE" w:rsidRDefault="0073151A" w:rsidP="0073151A"/>
      <w:p w14:paraId="76BD8832" w14:textId="77777777" w:rsidR="0073151A" w:rsidRPr="006E7BAE" w:rsidRDefault="0073151A" w:rsidP="0073151A"/>
      <w:p w14:paraId="76BD8833" w14:textId="77777777" w:rsidR="0073151A" w:rsidRPr="006E7BAE" w:rsidRDefault="0073151A" w:rsidP="0073151A"/>
      <w:p w14:paraId="76BD8834" w14:textId="77777777" w:rsidR="0073151A" w:rsidRDefault="0073151A" w:rsidP="0073151A"/>
      <w:p w14:paraId="76BD8835" w14:textId="77777777" w:rsidR="0073151A" w:rsidRDefault="0073151A" w:rsidP="0073151A"/>
      <w:p w14:paraId="76BD8836" w14:textId="77777777" w:rsidR="0073151A" w:rsidRDefault="0073151A" w:rsidP="0073151A"/>
      <w:p w14:paraId="76BD8837" w14:textId="77777777" w:rsidR="0073151A" w:rsidRDefault="0073151A" w:rsidP="0073151A"/>
      <w:p w14:paraId="76BD8838" w14:textId="77777777" w:rsidR="0073151A" w:rsidRDefault="0073151A" w:rsidP="0073151A"/>
      <w:p w14:paraId="76BD8839" w14:textId="77777777" w:rsidR="0073151A" w:rsidRPr="006E7BAE" w:rsidRDefault="0073151A" w:rsidP="0073151A"/>
      <w:p w14:paraId="76BD883A" w14:textId="77777777" w:rsidR="00ED265D" w:rsidRPr="0073151A" w:rsidRDefault="00EB2B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9C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138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2BF0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6F3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BD8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4FA1-7EC1-4BBB-A742-9048A054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58E63-EE81-41BD-ADB2-0945759B7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F546C-B83F-4F7C-99E2-439FFC9CD3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D3F19577-7565-41B8-94AD-F130DEC0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2021-05-25T13:01:00Z</dcterms:created>
  <dcterms:modified xsi:type="dcterms:W3CDTF">2021-05-25T13:02:00Z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