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1FC3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39918</w:t>
      </w:r>
      <w:r w:rsidR="00E81C0B" w:rsidRPr="001E26DB">
        <w:t>     </w:t>
      </w:r>
    </w:p>
    <w:bookmarkEnd w:id="0"/>
    <w:p w14:paraId="42C1FC3D" w14:textId="77777777" w:rsidR="009F436C" w:rsidRPr="001E26DB" w:rsidRDefault="009F436C" w:rsidP="00382FEC"/>
    <w:p w14:paraId="42C1FC3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2C1FC42" w14:textId="77777777" w:rsidTr="00B37A52">
        <w:tc>
          <w:tcPr>
            <w:tcW w:w="2269" w:type="pct"/>
          </w:tcPr>
          <w:p w14:paraId="42C1FC3F" w14:textId="77777777" w:rsidR="00417FB7" w:rsidRPr="001E26DB" w:rsidRDefault="005A62B1" w:rsidP="008262A3">
            <w:r>
              <w:t>Le 3 mars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42C1FC40" w14:textId="77777777" w:rsidR="00417FB7" w:rsidRPr="001E26DB" w:rsidRDefault="00417FB7" w:rsidP="00382FEC"/>
        </w:tc>
        <w:tc>
          <w:tcPr>
            <w:tcW w:w="2350" w:type="pct"/>
          </w:tcPr>
          <w:p w14:paraId="42C1FC41" w14:textId="77777777" w:rsidR="00417FB7" w:rsidRPr="001E26DB" w:rsidRDefault="005A62B1" w:rsidP="0027081E">
            <w:pPr>
              <w:rPr>
                <w:lang w:val="en-CA"/>
              </w:rPr>
            </w:pPr>
            <w:r>
              <w:t>March 3</w:t>
            </w:r>
            <w:r w:rsidR="0062554E">
              <w:t>, 2022</w:t>
            </w:r>
          </w:p>
        </w:tc>
      </w:tr>
      <w:tr w:rsidR="00C2612E" w:rsidRPr="0062554E" w14:paraId="42C1FC4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C1FC4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C1FC4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C1FC4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013DF" w14:paraId="42C1FC58" w14:textId="77777777" w:rsidTr="006A1E6D">
        <w:tc>
          <w:tcPr>
            <w:tcW w:w="2269" w:type="pct"/>
          </w:tcPr>
          <w:p w14:paraId="42C1FC47" w14:textId="77777777" w:rsidR="00E70C71" w:rsidRDefault="00E70C71"/>
          <w:p w14:paraId="42C1FC48" w14:textId="77777777" w:rsidR="00E70C71" w:rsidRDefault="005A62B1">
            <w:pPr>
              <w:pStyle w:val="SCCLsocPrefix"/>
            </w:pPr>
            <w:r>
              <w:t>ENTRE :</w:t>
            </w:r>
          </w:p>
          <w:p w14:paraId="62484093" w14:textId="77777777" w:rsidR="00BE6786" w:rsidRPr="00E013DF" w:rsidRDefault="00BE6786" w:rsidP="00E013DF"/>
          <w:p w14:paraId="42C1FC49" w14:textId="77777777" w:rsidR="00E70C71" w:rsidRDefault="005A62B1">
            <w:pPr>
              <w:pStyle w:val="SCCLsocParty"/>
            </w:pPr>
            <w:r>
              <w:t>2330-2029 Québec inc. f.a.s.r.s. Médicus</w:t>
            </w:r>
            <w:r>
              <w:br/>
            </w:r>
          </w:p>
          <w:p w14:paraId="42C1FC4A" w14:textId="118B97A5" w:rsidR="00E70C71" w:rsidRDefault="005A62B1">
            <w:pPr>
              <w:pStyle w:val="SCCLsocPartyRole"/>
            </w:pPr>
            <w:r>
              <w:t>Demande</w:t>
            </w:r>
            <w:r w:rsidR="00BE6786">
              <w:t>resse</w:t>
            </w:r>
            <w:r>
              <w:br/>
            </w:r>
          </w:p>
          <w:p w14:paraId="42C1FC4B" w14:textId="77777777" w:rsidR="00E70C71" w:rsidRDefault="005A62B1">
            <w:pPr>
              <w:pStyle w:val="SCCLsocVersus"/>
            </w:pPr>
            <w:r>
              <w:t>- et -</w:t>
            </w:r>
          </w:p>
          <w:p w14:paraId="42C1FC4C" w14:textId="77777777" w:rsidR="00E70C71" w:rsidRDefault="00E70C71"/>
          <w:p w14:paraId="42C1FC4D" w14:textId="33455C59" w:rsidR="00E70C71" w:rsidRDefault="005A62B1">
            <w:pPr>
              <w:pStyle w:val="SCCLsocParty"/>
            </w:pPr>
            <w:r>
              <w:t>Lotfi Sahlaoui</w:t>
            </w:r>
            <w:r w:rsidR="00BE6786">
              <w:t xml:space="preserve"> et </w:t>
            </w:r>
            <w:r>
              <w:t>Evo Orthopédie Technique inc.</w:t>
            </w:r>
            <w:r>
              <w:br/>
            </w:r>
          </w:p>
          <w:p w14:paraId="42C1FC4E" w14:textId="06F4A025" w:rsidR="00E70C71" w:rsidRDefault="005A62B1">
            <w:pPr>
              <w:pStyle w:val="SCCLsocPartyRole"/>
            </w:pPr>
            <w:r>
              <w:t>Intimé</w:t>
            </w:r>
            <w:r w:rsidR="00BE6786">
              <w:t>s</w:t>
            </w:r>
          </w:p>
        </w:tc>
        <w:tc>
          <w:tcPr>
            <w:tcW w:w="381" w:type="pct"/>
          </w:tcPr>
          <w:p w14:paraId="42C1FC4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2C1FC50" w14:textId="77777777" w:rsidR="00E70C71" w:rsidRDefault="00E70C71"/>
          <w:p w14:paraId="42C1FC51" w14:textId="77777777" w:rsidR="00E70C71" w:rsidRDefault="005A62B1">
            <w:pPr>
              <w:pStyle w:val="SCCLsocPrefix"/>
            </w:pPr>
            <w:r>
              <w:t>BETWEEN:</w:t>
            </w:r>
          </w:p>
          <w:p w14:paraId="08E23F37" w14:textId="77777777" w:rsidR="00BE6786" w:rsidRPr="00E013DF" w:rsidRDefault="00BE6786" w:rsidP="00E013DF"/>
          <w:p w14:paraId="42C1FC52" w14:textId="77777777" w:rsidR="00E70C71" w:rsidRDefault="005A62B1">
            <w:pPr>
              <w:pStyle w:val="SCCLsocParty"/>
            </w:pPr>
            <w:r>
              <w:t>2330-2029 Québec inc. f.a.s.r.s. Médicus</w:t>
            </w:r>
            <w:r>
              <w:br/>
            </w:r>
          </w:p>
          <w:p w14:paraId="42C1FC53" w14:textId="77777777" w:rsidR="00E70C71" w:rsidRPr="00E013DF" w:rsidRDefault="005A62B1">
            <w:pPr>
              <w:pStyle w:val="SCCLsocPartyRole"/>
              <w:rPr>
                <w:lang w:val="en-US"/>
              </w:rPr>
            </w:pPr>
            <w:r w:rsidRPr="00E013DF">
              <w:rPr>
                <w:lang w:val="en-US"/>
              </w:rPr>
              <w:t>Applicant</w:t>
            </w:r>
            <w:r w:rsidRPr="00E013DF">
              <w:rPr>
                <w:lang w:val="en-US"/>
              </w:rPr>
              <w:br/>
            </w:r>
          </w:p>
          <w:p w14:paraId="42C1FC54" w14:textId="77777777" w:rsidR="00E70C71" w:rsidRPr="00E013DF" w:rsidRDefault="005A62B1">
            <w:pPr>
              <w:pStyle w:val="SCCLsocVersus"/>
              <w:rPr>
                <w:lang w:val="en-US"/>
              </w:rPr>
            </w:pPr>
            <w:r w:rsidRPr="00E013DF">
              <w:rPr>
                <w:lang w:val="en-US"/>
              </w:rPr>
              <w:t>- and -</w:t>
            </w:r>
          </w:p>
          <w:p w14:paraId="42C1FC55" w14:textId="77777777" w:rsidR="00E70C71" w:rsidRPr="00E013DF" w:rsidRDefault="00E70C71">
            <w:pPr>
              <w:rPr>
                <w:lang w:val="en-US"/>
              </w:rPr>
            </w:pPr>
          </w:p>
          <w:p w14:paraId="42C1FC56" w14:textId="71B06ECD" w:rsidR="00E70C71" w:rsidRPr="00E013DF" w:rsidRDefault="005A62B1">
            <w:pPr>
              <w:pStyle w:val="SCCLsocParty"/>
              <w:rPr>
                <w:lang w:val="en-US"/>
              </w:rPr>
            </w:pPr>
            <w:r w:rsidRPr="00E013DF">
              <w:rPr>
                <w:lang w:val="en-US"/>
              </w:rPr>
              <w:t>Lotfi Sahlaoui</w:t>
            </w:r>
            <w:r w:rsidR="00BE6786" w:rsidRPr="00E013DF">
              <w:rPr>
                <w:lang w:val="en-US"/>
              </w:rPr>
              <w:t xml:space="preserve"> and</w:t>
            </w:r>
            <w:r w:rsidRPr="00E013DF">
              <w:rPr>
                <w:lang w:val="en-US"/>
              </w:rPr>
              <w:t xml:space="preserve"> Evo Orthopédie Technique inc.</w:t>
            </w:r>
            <w:r w:rsidRPr="00E013DF">
              <w:rPr>
                <w:lang w:val="en-US"/>
              </w:rPr>
              <w:br/>
            </w:r>
          </w:p>
          <w:p w14:paraId="42C1FC57" w14:textId="77777777" w:rsidR="00E70C71" w:rsidRPr="00E013DF" w:rsidRDefault="005A62B1">
            <w:pPr>
              <w:pStyle w:val="SCCLsocPartyRole"/>
              <w:rPr>
                <w:lang w:val="en-US"/>
              </w:rPr>
            </w:pPr>
            <w:r w:rsidRPr="00E013DF">
              <w:rPr>
                <w:lang w:val="en-US"/>
              </w:rPr>
              <w:t>Respondents</w:t>
            </w:r>
          </w:p>
        </w:tc>
      </w:tr>
      <w:tr w:rsidR="00824412" w:rsidRPr="00E013DF" w14:paraId="42C1FC5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2C1FC5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C1FC5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C1FC5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013DF" w14:paraId="42C1FC68" w14:textId="77777777" w:rsidTr="00B37A52">
        <w:tc>
          <w:tcPr>
            <w:tcW w:w="2269" w:type="pct"/>
          </w:tcPr>
          <w:p w14:paraId="42C1FC5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C1FC5E" w14:textId="77777777" w:rsidR="0027081E" w:rsidRPr="001E26DB" w:rsidRDefault="0027081E" w:rsidP="0027081E">
            <w:pPr>
              <w:jc w:val="center"/>
            </w:pPr>
          </w:p>
          <w:p w14:paraId="42C1FC5F" w14:textId="0A07435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5A62B1">
              <w:t xml:space="preserve"> 500-09-028667-194</w:t>
            </w:r>
            <w:r w:rsidR="00BE6786">
              <w:t>,</w:t>
            </w:r>
            <w:r w:rsidRPr="001E26DB">
              <w:t xml:space="preserve"> </w:t>
            </w:r>
            <w:r w:rsidR="005A62B1">
              <w:t>2021 QCCA 1310</w:t>
            </w:r>
            <w:r w:rsidRPr="001E26DB">
              <w:t xml:space="preserve">, daté du </w:t>
            </w:r>
            <w:r>
              <w:t>1</w:t>
            </w:r>
            <w:r w:rsidR="00BE6786" w:rsidRPr="00E013DF">
              <w:rPr>
                <w:vertAlign w:val="superscript"/>
              </w:rPr>
              <w:t>er</w:t>
            </w:r>
            <w:r w:rsidR="00BE6786">
              <w:t xml:space="preserve"> </w:t>
            </w:r>
            <w:r>
              <w:t>septembre 2021</w:t>
            </w:r>
            <w:r w:rsidR="005A62B1">
              <w:t xml:space="preserve">, est </w:t>
            </w:r>
            <w:r w:rsidR="00BE6786">
              <w:t>rejetée</w:t>
            </w:r>
            <w:r w:rsidR="005A62B1">
              <w:t xml:space="preserve">. </w:t>
            </w:r>
          </w:p>
          <w:p w14:paraId="42C1FC60" w14:textId="77777777" w:rsidR="00622562" w:rsidRDefault="00622562" w:rsidP="0027081E">
            <w:pPr>
              <w:jc w:val="both"/>
            </w:pPr>
          </w:p>
          <w:p w14:paraId="42C1FC6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2C1FC6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C1FC6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2C1FC6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2C1FC6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A62B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5A62B1">
              <w:rPr>
                <w:lang w:val="en-CA"/>
              </w:rPr>
              <w:t xml:space="preserve"> </w:t>
            </w:r>
            <w:r w:rsidR="005A62B1" w:rsidRPr="005A62B1">
              <w:rPr>
                <w:lang w:val="en-US"/>
              </w:rPr>
              <w:t>500-09-028667-194</w:t>
            </w:r>
            <w:r w:rsidR="005A62B1"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Pr="005A62B1">
              <w:rPr>
                <w:lang w:val="en-US"/>
              </w:rPr>
              <w:t xml:space="preserve">2021 QCCA 1310, </w:t>
            </w:r>
            <w:r w:rsidRPr="001E26DB">
              <w:rPr>
                <w:lang w:val="en-CA"/>
              </w:rPr>
              <w:t xml:space="preserve">dated </w:t>
            </w:r>
            <w:r w:rsidRPr="005A62B1">
              <w:rPr>
                <w:lang w:val="en-US"/>
              </w:rPr>
              <w:t>September 1, 2021</w:t>
            </w:r>
            <w:r w:rsidR="005A62B1">
              <w:rPr>
                <w:lang w:val="en-US"/>
              </w:rPr>
              <w:t>,</w:t>
            </w:r>
            <w:r w:rsidR="005A62B1">
              <w:rPr>
                <w:lang w:val="en-CA"/>
              </w:rPr>
              <w:t xml:space="preserve"> is</w:t>
            </w:r>
            <w:r w:rsidR="00011960" w:rsidRPr="001E26DB">
              <w:rPr>
                <w:lang w:val="en-CA"/>
              </w:rPr>
              <w:t xml:space="preserve"> </w:t>
            </w:r>
            <w:r w:rsidR="005A62B1">
              <w:rPr>
                <w:lang w:val="en-CA"/>
              </w:rPr>
              <w:t xml:space="preserve">dismissed. </w:t>
            </w:r>
          </w:p>
          <w:p w14:paraId="42C1FC6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2C1FC6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2C1FC69" w14:textId="77777777" w:rsidR="009F436C" w:rsidRPr="002C29B6" w:rsidRDefault="009F436C" w:rsidP="00382FEC">
      <w:pPr>
        <w:rPr>
          <w:lang w:val="en-US"/>
        </w:rPr>
      </w:pPr>
    </w:p>
    <w:p w14:paraId="42C1FC6A" w14:textId="77777777" w:rsidR="009F436C" w:rsidRPr="002C29B6" w:rsidRDefault="009F436C" w:rsidP="00417FB7">
      <w:pPr>
        <w:jc w:val="center"/>
        <w:rPr>
          <w:lang w:val="en-US"/>
        </w:rPr>
      </w:pPr>
    </w:p>
    <w:p w14:paraId="42C1FC6B" w14:textId="77777777" w:rsidR="009F436C" w:rsidRPr="002C29B6" w:rsidRDefault="009F436C" w:rsidP="00417FB7">
      <w:pPr>
        <w:jc w:val="center"/>
        <w:rPr>
          <w:lang w:val="en-US"/>
        </w:rPr>
      </w:pPr>
    </w:p>
    <w:p w14:paraId="42C1FC6C" w14:textId="77777777" w:rsidR="00655333" w:rsidRPr="005A62B1" w:rsidRDefault="00655333" w:rsidP="00655333">
      <w:pPr>
        <w:jc w:val="center"/>
        <w:rPr>
          <w:lang w:val="en-US"/>
        </w:rPr>
      </w:pPr>
      <w:r w:rsidRPr="005A62B1">
        <w:rPr>
          <w:lang w:val="en-US"/>
        </w:rPr>
        <w:t>J.C.C.</w:t>
      </w:r>
    </w:p>
    <w:p w14:paraId="42C1FC6D" w14:textId="77777777" w:rsidR="00655333" w:rsidRPr="005A62B1" w:rsidRDefault="00655333" w:rsidP="00655333">
      <w:pPr>
        <w:jc w:val="center"/>
        <w:rPr>
          <w:lang w:val="en-US"/>
        </w:rPr>
      </w:pPr>
      <w:r w:rsidRPr="005A62B1">
        <w:rPr>
          <w:lang w:val="en-US"/>
        </w:rPr>
        <w:t>C.J.C.</w:t>
      </w:r>
    </w:p>
    <w:p w14:paraId="42C1FC6E" w14:textId="77777777" w:rsidR="00655333" w:rsidRPr="005A62B1" w:rsidRDefault="00655333" w:rsidP="00655333">
      <w:pPr>
        <w:jc w:val="center"/>
        <w:rPr>
          <w:lang w:val="en-US"/>
        </w:rPr>
      </w:pPr>
    </w:p>
    <w:sectPr w:rsidR="00655333" w:rsidRPr="005A62B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1FC71" w14:textId="77777777" w:rsidR="00D27D4E" w:rsidRDefault="00D27D4E">
      <w:r>
        <w:separator/>
      </w:r>
    </w:p>
  </w:endnote>
  <w:endnote w:type="continuationSeparator" w:id="0">
    <w:p w14:paraId="42C1FC7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FC6F" w14:textId="77777777" w:rsidR="00D27D4E" w:rsidRDefault="00D27D4E">
      <w:r>
        <w:separator/>
      </w:r>
    </w:p>
  </w:footnote>
  <w:footnote w:type="continuationSeparator" w:id="0">
    <w:p w14:paraId="42C1FC7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FC7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A62B1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C1FC74" w14:textId="77777777" w:rsidR="00401B64" w:rsidRDefault="00401B64" w:rsidP="00401B64">
    <w:pPr>
      <w:rPr>
        <w:szCs w:val="24"/>
      </w:rPr>
    </w:pPr>
  </w:p>
  <w:p w14:paraId="42C1FC75" w14:textId="77777777" w:rsidR="00401B64" w:rsidRDefault="00401B64" w:rsidP="00401B64">
    <w:pPr>
      <w:rPr>
        <w:szCs w:val="24"/>
      </w:rPr>
    </w:pPr>
  </w:p>
  <w:p w14:paraId="42C1FC7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39918</w:t>
    </w:r>
    <w:r w:rsidR="00401B64">
      <w:rPr>
        <w:szCs w:val="24"/>
      </w:rPr>
      <w:t>     </w:t>
    </w:r>
  </w:p>
  <w:p w14:paraId="42C1FC7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2C1FC78" w14:textId="77777777" w:rsidR="000452C9" w:rsidRDefault="000452C9" w:rsidP="000452C9"/>
      <w:p w14:paraId="42C1FC79" w14:textId="77777777" w:rsidR="000452C9" w:rsidRPr="001E26DB" w:rsidRDefault="000452C9" w:rsidP="000452C9"/>
      <w:p w14:paraId="42C1FC7A" w14:textId="77777777" w:rsidR="000452C9" w:rsidRPr="001E26DB" w:rsidRDefault="000452C9" w:rsidP="000452C9"/>
      <w:p w14:paraId="42C1FC7B" w14:textId="77777777" w:rsidR="000452C9" w:rsidRDefault="000452C9" w:rsidP="000452C9"/>
      <w:p w14:paraId="42C1FC7C" w14:textId="77777777" w:rsidR="000452C9" w:rsidRDefault="000452C9" w:rsidP="000452C9"/>
      <w:p w14:paraId="42C1FC7D" w14:textId="77777777" w:rsidR="000452C9" w:rsidRDefault="000452C9" w:rsidP="000452C9"/>
      <w:p w14:paraId="42C1FC7E" w14:textId="77777777" w:rsidR="000452C9" w:rsidRDefault="000452C9" w:rsidP="000452C9"/>
      <w:p w14:paraId="42C1FC7F" w14:textId="77777777" w:rsidR="000452C9" w:rsidRPr="001E26DB" w:rsidRDefault="000452C9" w:rsidP="000452C9"/>
      <w:p w14:paraId="42C1FC80" w14:textId="77777777" w:rsidR="000452C9" w:rsidRPr="001E26DB" w:rsidRDefault="000452C9" w:rsidP="000452C9"/>
      <w:p w14:paraId="42C1FC81" w14:textId="77777777" w:rsidR="000452C9" w:rsidRDefault="000452C9" w:rsidP="000452C9">
        <w:pPr>
          <w:pStyle w:val="Header"/>
        </w:pPr>
      </w:p>
      <w:p w14:paraId="42C1FC82" w14:textId="77777777" w:rsidR="001D6D96" w:rsidRPr="000452C9" w:rsidRDefault="00D80A0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62B1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678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80A01"/>
    <w:rsid w:val="00DA5FEF"/>
    <w:rsid w:val="00DE063A"/>
    <w:rsid w:val="00E013DF"/>
    <w:rsid w:val="00E01893"/>
    <w:rsid w:val="00E12A51"/>
    <w:rsid w:val="00E600ED"/>
    <w:rsid w:val="00E70C71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C1F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10045-072A-47F3-9C2C-51598913F7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218FB94-82B0-44D8-B613-D94CFFAB5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525C-C8FE-4CD0-A432-65265A53F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2022-03-01T18:37:00Z</dcterms:created>
  <dcterms:modified xsi:type="dcterms:W3CDTF">2022-03-01T18:37:00Z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