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0A01B2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40460</w:t>
      </w:r>
      <w:r w:rsidR="0016666F" w:rsidRPr="006E7BAE">
        <w:t>     </w:t>
      </w:r>
    </w:p>
    <w:p w14:paraId="340A01B3" w14:textId="77777777" w:rsidR="009F436C" w:rsidRPr="006E7BAE" w:rsidRDefault="009F436C" w:rsidP="00382FEC"/>
    <w:p w14:paraId="340A01B4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340A01B8" w14:textId="77777777" w:rsidTr="00C173B0">
        <w:tc>
          <w:tcPr>
            <w:tcW w:w="2269" w:type="pct"/>
          </w:tcPr>
          <w:p w14:paraId="340A01B5" w14:textId="77777777" w:rsidR="00417FB7" w:rsidRPr="006E7BAE" w:rsidRDefault="008615E0" w:rsidP="008262A3">
            <w:r>
              <w:t>March 30</w:t>
            </w:r>
            <w:r w:rsidR="00543EDD">
              <w:t>, 2023</w:t>
            </w:r>
          </w:p>
        </w:tc>
        <w:tc>
          <w:tcPr>
            <w:tcW w:w="381" w:type="pct"/>
          </w:tcPr>
          <w:p w14:paraId="340A01B6" w14:textId="77777777" w:rsidR="00417FB7" w:rsidRPr="006E7BAE" w:rsidRDefault="00417FB7" w:rsidP="00382FEC"/>
        </w:tc>
        <w:tc>
          <w:tcPr>
            <w:tcW w:w="2350" w:type="pct"/>
          </w:tcPr>
          <w:p w14:paraId="340A01B7" w14:textId="77777777" w:rsidR="00417FB7" w:rsidRPr="00D83B8C" w:rsidRDefault="00543EDD" w:rsidP="008615E0">
            <w:pPr>
              <w:rPr>
                <w:lang w:val="en-US"/>
              </w:rPr>
            </w:pPr>
            <w:r>
              <w:t xml:space="preserve">Le </w:t>
            </w:r>
            <w:r w:rsidR="008615E0">
              <w:t>30</w:t>
            </w:r>
            <w:r>
              <w:t xml:space="preserve"> mars 2023</w:t>
            </w:r>
          </w:p>
        </w:tc>
      </w:tr>
      <w:tr w:rsidR="00E12A51" w:rsidRPr="006E7BAE" w14:paraId="340A01BC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40A01B9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40A01BA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40A01BB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EF3139" w14:paraId="340A01CE" w14:textId="77777777" w:rsidTr="00C173B0">
        <w:tc>
          <w:tcPr>
            <w:tcW w:w="2269" w:type="pct"/>
          </w:tcPr>
          <w:p w14:paraId="340A01BD" w14:textId="77777777" w:rsidR="00F27763" w:rsidRDefault="00F27763"/>
          <w:p w14:paraId="340A01BE" w14:textId="77777777" w:rsidR="00F27763" w:rsidRDefault="008729AC">
            <w:pPr>
              <w:pStyle w:val="SCCLsocPrefix"/>
            </w:pPr>
            <w:r>
              <w:t>BETWEEN:</w:t>
            </w:r>
          </w:p>
          <w:p w14:paraId="3D39922F" w14:textId="77777777" w:rsidR="00D16061" w:rsidRPr="00EF3139" w:rsidRDefault="00D16061" w:rsidP="00EF3139"/>
          <w:p w14:paraId="340A01BF" w14:textId="77777777" w:rsidR="00F27763" w:rsidRDefault="008729AC">
            <w:pPr>
              <w:pStyle w:val="SCCLsocParty"/>
            </w:pPr>
            <w:r>
              <w:t>David Sillars</w:t>
            </w:r>
            <w:r>
              <w:br/>
            </w:r>
          </w:p>
          <w:p w14:paraId="340A01C0" w14:textId="77777777" w:rsidR="00F27763" w:rsidRDefault="008729AC">
            <w:pPr>
              <w:pStyle w:val="SCCLsocPartyRole"/>
            </w:pPr>
            <w:r>
              <w:t>Applicant</w:t>
            </w:r>
            <w:r>
              <w:br/>
            </w:r>
          </w:p>
          <w:p w14:paraId="340A01C1" w14:textId="77777777" w:rsidR="00F27763" w:rsidRDefault="008729AC">
            <w:pPr>
              <w:pStyle w:val="SCCLsocVersus"/>
            </w:pPr>
            <w:r>
              <w:t>- and -</w:t>
            </w:r>
          </w:p>
          <w:p w14:paraId="340A01C2" w14:textId="77777777" w:rsidR="00F27763" w:rsidRDefault="00F27763"/>
          <w:p w14:paraId="340A01C3" w14:textId="77777777" w:rsidR="00F27763" w:rsidRDefault="008729AC">
            <w:pPr>
              <w:pStyle w:val="SCCLsocParty"/>
            </w:pPr>
            <w:r>
              <w:t>His Majesty the King</w:t>
            </w:r>
            <w:r>
              <w:br/>
            </w:r>
          </w:p>
          <w:p w14:paraId="340A01C4" w14:textId="77777777" w:rsidR="00F27763" w:rsidRDefault="008729AC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340A01C5" w14:textId="77777777" w:rsidR="00824412" w:rsidRPr="006E7BAE" w:rsidRDefault="00824412" w:rsidP="00375294"/>
        </w:tc>
        <w:tc>
          <w:tcPr>
            <w:tcW w:w="2350" w:type="pct"/>
          </w:tcPr>
          <w:p w14:paraId="340A01C6" w14:textId="77777777" w:rsidR="00F27763" w:rsidRDefault="00F27763"/>
          <w:p w14:paraId="340A01C7" w14:textId="77777777" w:rsidR="00F27763" w:rsidRPr="00EF3139" w:rsidRDefault="008729AC">
            <w:pPr>
              <w:pStyle w:val="SCCLsocPrefix"/>
              <w:rPr>
                <w:lang w:val="fr-CA"/>
              </w:rPr>
            </w:pPr>
            <w:r w:rsidRPr="00EF3139">
              <w:rPr>
                <w:lang w:val="fr-CA"/>
              </w:rPr>
              <w:t>ENTRE :</w:t>
            </w:r>
          </w:p>
          <w:p w14:paraId="64A9F91A" w14:textId="77777777" w:rsidR="00D16061" w:rsidRPr="00EF3139" w:rsidRDefault="00D16061" w:rsidP="00EF3139">
            <w:pPr>
              <w:rPr>
                <w:lang w:val="fr-CA"/>
              </w:rPr>
            </w:pPr>
          </w:p>
          <w:p w14:paraId="340A01C8" w14:textId="77777777" w:rsidR="00F27763" w:rsidRPr="00EF3139" w:rsidRDefault="008729AC">
            <w:pPr>
              <w:pStyle w:val="SCCLsocParty"/>
              <w:rPr>
                <w:lang w:val="fr-CA"/>
              </w:rPr>
            </w:pPr>
            <w:r w:rsidRPr="00EF3139">
              <w:rPr>
                <w:lang w:val="fr-CA"/>
              </w:rPr>
              <w:t>David Sillars</w:t>
            </w:r>
            <w:r w:rsidRPr="00EF3139">
              <w:rPr>
                <w:lang w:val="fr-CA"/>
              </w:rPr>
              <w:br/>
            </w:r>
          </w:p>
          <w:p w14:paraId="340A01C9" w14:textId="77777777" w:rsidR="00F27763" w:rsidRPr="00EF3139" w:rsidRDefault="008615E0">
            <w:pPr>
              <w:pStyle w:val="SCCLsocPartyRole"/>
              <w:rPr>
                <w:lang w:val="fr-CA"/>
              </w:rPr>
            </w:pPr>
            <w:r w:rsidRPr="00EF3139">
              <w:rPr>
                <w:lang w:val="fr-CA"/>
              </w:rPr>
              <w:t>Demandeur</w:t>
            </w:r>
            <w:r w:rsidR="008729AC" w:rsidRPr="00EF3139">
              <w:rPr>
                <w:lang w:val="fr-CA"/>
              </w:rPr>
              <w:br/>
            </w:r>
          </w:p>
          <w:p w14:paraId="340A01CA" w14:textId="77777777" w:rsidR="00F27763" w:rsidRPr="00EF3139" w:rsidRDefault="008729AC">
            <w:pPr>
              <w:pStyle w:val="SCCLsocVersus"/>
              <w:rPr>
                <w:lang w:val="fr-CA"/>
              </w:rPr>
            </w:pPr>
            <w:r w:rsidRPr="00EF3139">
              <w:rPr>
                <w:lang w:val="fr-CA"/>
              </w:rPr>
              <w:t>- et -</w:t>
            </w:r>
          </w:p>
          <w:p w14:paraId="340A01CB" w14:textId="77777777" w:rsidR="00F27763" w:rsidRPr="00EF3139" w:rsidRDefault="00F27763">
            <w:pPr>
              <w:rPr>
                <w:lang w:val="fr-CA"/>
              </w:rPr>
            </w:pPr>
          </w:p>
          <w:p w14:paraId="340A01CC" w14:textId="77777777" w:rsidR="00F27763" w:rsidRPr="00EF3139" w:rsidRDefault="008729AC">
            <w:pPr>
              <w:pStyle w:val="SCCLsocParty"/>
              <w:rPr>
                <w:lang w:val="fr-CA"/>
              </w:rPr>
            </w:pPr>
            <w:r w:rsidRPr="00EF3139">
              <w:rPr>
                <w:lang w:val="fr-CA"/>
              </w:rPr>
              <w:t>Sa Majesté le Roi</w:t>
            </w:r>
            <w:r w:rsidRPr="00EF3139">
              <w:rPr>
                <w:lang w:val="fr-CA"/>
              </w:rPr>
              <w:br/>
            </w:r>
          </w:p>
          <w:p w14:paraId="340A01CD" w14:textId="77777777" w:rsidR="00F27763" w:rsidRPr="00EF3139" w:rsidRDefault="008615E0">
            <w:pPr>
              <w:pStyle w:val="SCCLsocPartyRole"/>
              <w:rPr>
                <w:lang w:val="fr-CA"/>
              </w:rPr>
            </w:pPr>
            <w:r w:rsidRPr="00EF3139">
              <w:rPr>
                <w:lang w:val="fr-CA"/>
              </w:rPr>
              <w:t>Intimé</w:t>
            </w:r>
          </w:p>
        </w:tc>
      </w:tr>
      <w:tr w:rsidR="00824412" w:rsidRPr="00EF3139" w14:paraId="340A01D2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40A01CF" w14:textId="77777777" w:rsidR="00824412" w:rsidRPr="00EF3139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40A01D0" w14:textId="77777777" w:rsidR="00824412" w:rsidRPr="00EF3139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40A01D1" w14:textId="77777777" w:rsidR="00824412" w:rsidRPr="00EF3139" w:rsidRDefault="00824412" w:rsidP="00B408F8">
            <w:pPr>
              <w:rPr>
                <w:lang w:val="fr-CA"/>
              </w:rPr>
            </w:pPr>
          </w:p>
        </w:tc>
      </w:tr>
      <w:tr w:rsidR="00824412" w:rsidRPr="00EF3139" w14:paraId="340A01DC" w14:textId="77777777" w:rsidTr="00C173B0">
        <w:tc>
          <w:tcPr>
            <w:tcW w:w="2269" w:type="pct"/>
          </w:tcPr>
          <w:p w14:paraId="340A01D3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340A01D4" w14:textId="77777777" w:rsidR="00824412" w:rsidRPr="006E7BAE" w:rsidRDefault="00824412" w:rsidP="00417FB7">
            <w:pPr>
              <w:jc w:val="center"/>
            </w:pPr>
          </w:p>
          <w:p w14:paraId="340A01D5" w14:textId="67C64717" w:rsidR="00824412" w:rsidRDefault="006301A4" w:rsidP="00011960">
            <w:pPr>
              <w:jc w:val="both"/>
            </w:pPr>
            <w:r>
              <w:t xml:space="preserve">The motion for an extension of time to serve and file the application for leave to appeal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</w:t>
            </w:r>
            <w:r w:rsidR="008729AC" w:rsidRPr="006E7BAE">
              <w:t xml:space="preserve">Number </w:t>
            </w:r>
            <w:r>
              <w:t>C67295</w:t>
            </w:r>
            <w:r w:rsidRPr="006E7BAE">
              <w:t xml:space="preserve">, </w:t>
            </w:r>
            <w:r w:rsidR="00824412">
              <w:t xml:space="preserve">2022 ONCA 510, </w:t>
            </w:r>
            <w:r w:rsidR="00824412" w:rsidRPr="006E7BAE">
              <w:t xml:space="preserve">dated </w:t>
            </w:r>
            <w:r w:rsidR="00824412">
              <w:t>July 5, 2022</w:t>
            </w:r>
            <w:r w:rsidR="00D16061">
              <w:t>,</w:t>
            </w:r>
            <w:r w:rsidR="00824412" w:rsidRPr="006E7BAE">
              <w:t xml:space="preserve"> </w:t>
            </w:r>
            <w:r>
              <w:t>is dismissed</w:t>
            </w:r>
            <w:r w:rsidR="00824412" w:rsidRPr="006E7BAE">
              <w:t>.</w:t>
            </w:r>
          </w:p>
          <w:p w14:paraId="340A01D6" w14:textId="77777777" w:rsidR="003F6511" w:rsidRDefault="003F6511" w:rsidP="00011960">
            <w:pPr>
              <w:jc w:val="both"/>
            </w:pPr>
          </w:p>
          <w:p w14:paraId="340A01D7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340A01D8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340A01D9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340A01DA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340A01DB" w14:textId="77777777" w:rsidR="003F6511" w:rsidRPr="006E7BAE" w:rsidRDefault="006301A4" w:rsidP="006301A4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La requête en prorogation de délai pour signifier et déposer la demande d’autorisation d’appel est accueillie.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8615E0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Pr="008615E0">
              <w:rPr>
                <w:lang w:val="fr-CA"/>
              </w:rPr>
              <w:t>C67295</w:t>
            </w:r>
            <w:r w:rsidRPr="006E7BAE">
              <w:rPr>
                <w:lang w:val="fr-CA"/>
              </w:rPr>
              <w:t xml:space="preserve">, </w:t>
            </w:r>
            <w:r w:rsidR="00824412" w:rsidRPr="008615E0">
              <w:rPr>
                <w:lang w:val="fr-CA"/>
              </w:rPr>
              <w:t xml:space="preserve">2022 ONCA 510,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8615E0">
              <w:rPr>
                <w:lang w:val="fr-CA"/>
              </w:rPr>
              <w:t>5 juillet 2022</w:t>
            </w:r>
            <w:r w:rsidR="00824412" w:rsidRPr="006E7BAE">
              <w:rPr>
                <w:lang w:val="fr-CA"/>
              </w:rPr>
              <w:t>, est</w:t>
            </w:r>
            <w:r>
              <w:rPr>
                <w:lang w:val="fr-CA"/>
              </w:rPr>
              <w:t xml:space="preserve"> rejetée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340A01DD" w14:textId="77777777" w:rsidR="009F436C" w:rsidRDefault="006301A4" w:rsidP="00382FEC">
      <w:pPr>
        <w:rPr>
          <w:lang w:val="fr-CA"/>
        </w:rPr>
      </w:pPr>
      <w:r>
        <w:rPr>
          <w:lang w:val="fr-CA"/>
        </w:rPr>
        <w:t xml:space="preserve"> </w:t>
      </w:r>
    </w:p>
    <w:p w14:paraId="340A01DE" w14:textId="77777777" w:rsidR="006301A4" w:rsidRPr="00D83B8C" w:rsidRDefault="006301A4" w:rsidP="00382FEC">
      <w:pPr>
        <w:rPr>
          <w:lang w:val="fr-CA"/>
        </w:rPr>
      </w:pPr>
    </w:p>
    <w:p w14:paraId="340A01DF" w14:textId="77777777" w:rsidR="009F436C" w:rsidRPr="00D83B8C" w:rsidRDefault="009F436C" w:rsidP="00417FB7">
      <w:pPr>
        <w:jc w:val="center"/>
        <w:rPr>
          <w:lang w:val="fr-CA"/>
        </w:rPr>
      </w:pPr>
    </w:p>
    <w:p w14:paraId="340A01E0" w14:textId="77777777" w:rsidR="009F436C" w:rsidRPr="00D83B8C" w:rsidRDefault="009F436C" w:rsidP="00417FB7">
      <w:pPr>
        <w:jc w:val="center"/>
        <w:rPr>
          <w:lang w:val="fr-CA"/>
        </w:rPr>
      </w:pPr>
    </w:p>
    <w:p w14:paraId="340A01E1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340A01E2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340A01E3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0A01E6" w14:textId="77777777" w:rsidR="00983D48" w:rsidRDefault="00983D48">
      <w:r>
        <w:separator/>
      </w:r>
    </w:p>
  </w:endnote>
  <w:endnote w:type="continuationSeparator" w:id="0">
    <w:p w14:paraId="340A01E7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0A01E4" w14:textId="77777777" w:rsidR="00983D48" w:rsidRDefault="00983D48">
      <w:r>
        <w:separator/>
      </w:r>
    </w:p>
  </w:footnote>
  <w:footnote w:type="continuationSeparator" w:id="0">
    <w:p w14:paraId="340A01E5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0A01E8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6301A4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340A01E9" w14:textId="77777777" w:rsidR="008F53F3" w:rsidRDefault="008F53F3" w:rsidP="008F53F3">
    <w:pPr>
      <w:rPr>
        <w:szCs w:val="24"/>
      </w:rPr>
    </w:pPr>
  </w:p>
  <w:p w14:paraId="340A01EA" w14:textId="77777777" w:rsidR="008F53F3" w:rsidRDefault="008F53F3" w:rsidP="008F53F3">
    <w:pPr>
      <w:rPr>
        <w:szCs w:val="24"/>
      </w:rPr>
    </w:pPr>
  </w:p>
  <w:p w14:paraId="340A01EB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40460</w:t>
    </w:r>
    <w:r>
      <w:rPr>
        <w:szCs w:val="24"/>
      </w:rPr>
      <w:t>     </w:t>
    </w:r>
  </w:p>
  <w:p w14:paraId="340A01EC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340A01ED" w14:textId="77777777" w:rsidR="0073151A" w:rsidRDefault="0073151A" w:rsidP="0073151A"/>
      <w:p w14:paraId="340A01EE" w14:textId="77777777" w:rsidR="0073151A" w:rsidRPr="006E7BAE" w:rsidRDefault="0073151A" w:rsidP="0073151A"/>
      <w:p w14:paraId="340A01EF" w14:textId="77777777" w:rsidR="0073151A" w:rsidRPr="006E7BAE" w:rsidRDefault="0073151A" w:rsidP="0073151A"/>
      <w:p w14:paraId="340A01F0" w14:textId="77777777" w:rsidR="0073151A" w:rsidRPr="006E7BAE" w:rsidRDefault="0073151A" w:rsidP="0073151A"/>
      <w:p w14:paraId="340A01F1" w14:textId="77777777" w:rsidR="0073151A" w:rsidRDefault="0073151A" w:rsidP="0073151A"/>
      <w:p w14:paraId="340A01F2" w14:textId="77777777" w:rsidR="0073151A" w:rsidRDefault="0073151A" w:rsidP="0073151A"/>
      <w:p w14:paraId="340A01F3" w14:textId="77777777" w:rsidR="0073151A" w:rsidRDefault="0073151A" w:rsidP="0073151A"/>
      <w:p w14:paraId="340A01F4" w14:textId="77777777" w:rsidR="0073151A" w:rsidRDefault="0073151A" w:rsidP="0073151A"/>
      <w:p w14:paraId="340A01F5" w14:textId="77777777" w:rsidR="0073151A" w:rsidRDefault="0073151A" w:rsidP="0073151A"/>
      <w:p w14:paraId="340A01F6" w14:textId="77777777" w:rsidR="0073151A" w:rsidRPr="006E7BAE" w:rsidRDefault="0073151A" w:rsidP="0073151A"/>
      <w:p w14:paraId="340A01F7" w14:textId="77777777" w:rsidR="00ED265D" w:rsidRPr="0073151A" w:rsidRDefault="003F0562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0562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301A4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615E0"/>
    <w:rsid w:val="008729AC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16061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3139"/>
    <w:rsid w:val="00EF6754"/>
    <w:rsid w:val="00EF707C"/>
    <w:rsid w:val="00F06BF6"/>
    <w:rsid w:val="00F1759D"/>
    <w:rsid w:val="00F20569"/>
    <w:rsid w:val="00F27763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340A01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Wagner: Jamal: O'Bonsawin</AuthorContributor>
    <FolderNameEn xmlns="40ae4924-d04e-473c-aafa-3657aad971d6">Leave Application - Judgment on Leave Application</FolderNameEn>
    <Case xmlns="40ae4924-d04e-473c-aafa-3657aad971d6">14895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2023-03-30T04:00:00+00:00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0BDF23-93CC-4618-AF77-9246D61B5B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FD2D9C-0513-4AB2-BC97-B20F13FDEEC1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D0EFDE56-D6F7-4849-9CFE-6AD3002B48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2023-03-24T16:24:00Z</dcterms:created>
  <dcterms:modified xsi:type="dcterms:W3CDTF">2023-03-24T16:24:00Z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