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BD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40628</w:t>
      </w:r>
      <w:r w:rsidR="0016666F" w:rsidRPr="006E7BAE">
        <w:t>     </w:t>
      </w:r>
    </w:p>
    <w:p w14:paraId="076FBDD6" w14:textId="77777777" w:rsidR="009F436C" w:rsidRPr="006E7BAE" w:rsidRDefault="009F436C" w:rsidP="00382FEC"/>
    <w:p w14:paraId="076FBD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6FBDDB" w14:textId="77777777" w:rsidTr="00C173B0">
        <w:tc>
          <w:tcPr>
            <w:tcW w:w="2269" w:type="pct"/>
          </w:tcPr>
          <w:p w14:paraId="076FBDD8" w14:textId="77777777" w:rsidR="00417FB7" w:rsidRPr="006E7BAE" w:rsidRDefault="00482E6E" w:rsidP="008262A3">
            <w:r>
              <w:t>June 8</w:t>
            </w:r>
            <w:r w:rsidR="00543EDD">
              <w:t>, 2023</w:t>
            </w:r>
          </w:p>
        </w:tc>
        <w:tc>
          <w:tcPr>
            <w:tcW w:w="381" w:type="pct"/>
          </w:tcPr>
          <w:p w14:paraId="076FBDD9" w14:textId="77777777" w:rsidR="00417FB7" w:rsidRPr="006E7BAE" w:rsidRDefault="00417FB7" w:rsidP="00382FEC"/>
        </w:tc>
        <w:tc>
          <w:tcPr>
            <w:tcW w:w="2350" w:type="pct"/>
          </w:tcPr>
          <w:p w14:paraId="076FBDDA" w14:textId="77777777" w:rsidR="00417FB7" w:rsidRPr="00D83B8C" w:rsidRDefault="00482E6E" w:rsidP="00482E6E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juin</w:t>
            </w:r>
            <w:r w:rsidR="00543EDD">
              <w:t xml:space="preserve"> 2023</w:t>
            </w:r>
          </w:p>
        </w:tc>
      </w:tr>
      <w:tr w:rsidR="00E12A51" w:rsidRPr="006E7BAE" w14:paraId="076FBD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6FBD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6FBD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6FBD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6FBDF1" w14:textId="77777777" w:rsidTr="00C173B0">
        <w:tc>
          <w:tcPr>
            <w:tcW w:w="2269" w:type="pct"/>
          </w:tcPr>
          <w:p w14:paraId="076FBDE0" w14:textId="77777777" w:rsidR="00E6350E" w:rsidRDefault="00E6350E"/>
          <w:p w14:paraId="076FBDE1" w14:textId="77777777" w:rsidR="00E6350E" w:rsidRDefault="00482E6E">
            <w:pPr>
              <w:pStyle w:val="SCCLsocPrefix"/>
            </w:pPr>
            <w:r>
              <w:t>BETWEEN:</w:t>
            </w:r>
          </w:p>
          <w:p w14:paraId="076FBDE2" w14:textId="77777777" w:rsidR="00E6350E" w:rsidRDefault="00482E6E">
            <w:pPr>
              <w:pStyle w:val="SCCLsocParty"/>
            </w:pPr>
            <w:r>
              <w:t>Samson Aristor</w:t>
            </w:r>
            <w:r>
              <w:br/>
            </w:r>
          </w:p>
          <w:p w14:paraId="076FBDE3" w14:textId="77777777" w:rsidR="00E6350E" w:rsidRDefault="00482E6E">
            <w:pPr>
              <w:pStyle w:val="SCCLsocPartyRole"/>
            </w:pPr>
            <w:r>
              <w:t>Applicant</w:t>
            </w:r>
            <w:r>
              <w:br/>
            </w:r>
          </w:p>
          <w:p w14:paraId="076FBDE4" w14:textId="77777777" w:rsidR="00E6350E" w:rsidRDefault="00482E6E">
            <w:pPr>
              <w:pStyle w:val="SCCLsocVersus"/>
            </w:pPr>
            <w:r>
              <w:t>- and -</w:t>
            </w:r>
          </w:p>
          <w:p w14:paraId="076FBDE5" w14:textId="77777777" w:rsidR="00E6350E" w:rsidRDefault="00E6350E"/>
          <w:p w14:paraId="076FBDE6" w14:textId="77777777" w:rsidR="00E6350E" w:rsidRDefault="00482E6E">
            <w:pPr>
              <w:pStyle w:val="SCCLsocParty"/>
            </w:pPr>
            <w:r>
              <w:t>His Majesty the King</w:t>
            </w:r>
            <w:r>
              <w:br/>
            </w:r>
          </w:p>
          <w:p w14:paraId="076FBDE7" w14:textId="77777777" w:rsidR="00E6350E" w:rsidRDefault="00482E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6FBDE8" w14:textId="77777777" w:rsidR="00824412" w:rsidRPr="006E7BAE" w:rsidRDefault="00824412" w:rsidP="00375294"/>
        </w:tc>
        <w:tc>
          <w:tcPr>
            <w:tcW w:w="2350" w:type="pct"/>
          </w:tcPr>
          <w:p w14:paraId="076FBDE9" w14:textId="77777777" w:rsidR="00E6350E" w:rsidRDefault="00E6350E"/>
          <w:p w14:paraId="076FBDEA" w14:textId="77777777" w:rsidR="00E6350E" w:rsidRPr="00D83F2D" w:rsidRDefault="00482E6E">
            <w:pPr>
              <w:pStyle w:val="SCCLsocPrefix"/>
              <w:rPr>
                <w:lang w:val="fr-CA"/>
              </w:rPr>
            </w:pPr>
            <w:r w:rsidRPr="00D83F2D">
              <w:rPr>
                <w:lang w:val="fr-CA"/>
              </w:rPr>
              <w:t>ENTRE :</w:t>
            </w:r>
          </w:p>
          <w:p w14:paraId="076FBDEB" w14:textId="77777777" w:rsidR="00E6350E" w:rsidRPr="00D83F2D" w:rsidRDefault="00482E6E">
            <w:pPr>
              <w:pStyle w:val="SCCLsocParty"/>
              <w:rPr>
                <w:lang w:val="fr-CA"/>
              </w:rPr>
            </w:pPr>
            <w:r w:rsidRPr="00D83F2D">
              <w:rPr>
                <w:lang w:val="fr-CA"/>
              </w:rPr>
              <w:t>Samson Aristor</w:t>
            </w:r>
            <w:r w:rsidRPr="00D83F2D">
              <w:rPr>
                <w:lang w:val="fr-CA"/>
              </w:rPr>
              <w:br/>
            </w:r>
          </w:p>
          <w:p w14:paraId="076FBDEC" w14:textId="77777777" w:rsidR="00E6350E" w:rsidRPr="00D83F2D" w:rsidRDefault="00482E6E">
            <w:pPr>
              <w:pStyle w:val="SCCLsocPartyRole"/>
              <w:rPr>
                <w:lang w:val="fr-CA"/>
              </w:rPr>
            </w:pPr>
            <w:r w:rsidRPr="00D83F2D">
              <w:rPr>
                <w:lang w:val="fr-CA"/>
              </w:rPr>
              <w:t>Demandeur</w:t>
            </w:r>
            <w:r w:rsidRPr="00D83F2D">
              <w:rPr>
                <w:lang w:val="fr-CA"/>
              </w:rPr>
              <w:br/>
            </w:r>
          </w:p>
          <w:p w14:paraId="076FBDED" w14:textId="77777777" w:rsidR="00E6350E" w:rsidRPr="00D83F2D" w:rsidRDefault="00482E6E">
            <w:pPr>
              <w:pStyle w:val="SCCLsocVersus"/>
              <w:rPr>
                <w:lang w:val="fr-CA"/>
              </w:rPr>
            </w:pPr>
            <w:r w:rsidRPr="00D83F2D">
              <w:rPr>
                <w:lang w:val="fr-CA"/>
              </w:rPr>
              <w:t>- et -</w:t>
            </w:r>
          </w:p>
          <w:p w14:paraId="076FBDEE" w14:textId="77777777" w:rsidR="00E6350E" w:rsidRPr="00D83F2D" w:rsidRDefault="00E6350E">
            <w:pPr>
              <w:rPr>
                <w:lang w:val="fr-CA"/>
              </w:rPr>
            </w:pPr>
          </w:p>
          <w:p w14:paraId="076FBDEF" w14:textId="77777777" w:rsidR="00E6350E" w:rsidRPr="00D83F2D" w:rsidRDefault="00482E6E">
            <w:pPr>
              <w:pStyle w:val="SCCLsocParty"/>
              <w:rPr>
                <w:lang w:val="fr-CA"/>
              </w:rPr>
            </w:pPr>
            <w:r w:rsidRPr="00D83F2D">
              <w:rPr>
                <w:lang w:val="fr-CA"/>
              </w:rPr>
              <w:t>Sa Majesté le Roi</w:t>
            </w:r>
            <w:r w:rsidRPr="00D83F2D">
              <w:rPr>
                <w:lang w:val="fr-CA"/>
              </w:rPr>
              <w:br/>
            </w:r>
          </w:p>
          <w:p w14:paraId="076FBDF0" w14:textId="77777777" w:rsidR="00E6350E" w:rsidRDefault="00482E6E">
            <w:pPr>
              <w:pStyle w:val="SCCLsocPartyRole"/>
            </w:pPr>
            <w:r>
              <w:t>Intimé</w:t>
            </w:r>
          </w:p>
        </w:tc>
      </w:tr>
      <w:tr w:rsidR="00824412" w:rsidRPr="006E7BAE" w14:paraId="076FBD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6FBD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6FBD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6FBD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3F2D" w14:paraId="076FBDFF" w14:textId="77777777" w:rsidTr="00C173B0">
        <w:tc>
          <w:tcPr>
            <w:tcW w:w="2269" w:type="pct"/>
          </w:tcPr>
          <w:p w14:paraId="076FBD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6FBDF7" w14:textId="77777777" w:rsidR="00824412" w:rsidRPr="006E7BAE" w:rsidRDefault="00824412" w:rsidP="00417FB7">
            <w:pPr>
              <w:jc w:val="center"/>
            </w:pPr>
          </w:p>
          <w:p w14:paraId="076FBDF8" w14:textId="77777777" w:rsidR="00824412" w:rsidRDefault="00482E6E" w:rsidP="00011960">
            <w:pPr>
              <w:jc w:val="both"/>
            </w:pPr>
            <w:r w:rsidRPr="00F0490F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C69615</w:t>
            </w:r>
            <w:r w:rsidR="00824412" w:rsidRPr="006E7BAE">
              <w:t xml:space="preserve">, </w:t>
            </w:r>
            <w:r>
              <w:t xml:space="preserve">2022 ONCA 719, </w:t>
            </w:r>
            <w:r w:rsidR="00824412" w:rsidRPr="006E7BAE">
              <w:t xml:space="preserve">dated </w:t>
            </w:r>
            <w:r w:rsidR="00824412">
              <w:t>October 21, 2022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076FBDF9" w14:textId="77777777" w:rsidR="003F6511" w:rsidRDefault="003F6511" w:rsidP="00011960">
            <w:pPr>
              <w:jc w:val="both"/>
            </w:pPr>
          </w:p>
          <w:p w14:paraId="076FBD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6FBD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6FBD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6FBD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6FBDFE" w14:textId="77777777" w:rsidR="003F6511" w:rsidRPr="006E7BAE" w:rsidRDefault="00482E6E" w:rsidP="00482E6E">
            <w:pPr>
              <w:jc w:val="both"/>
              <w:rPr>
                <w:lang w:val="fr-CA"/>
              </w:rPr>
            </w:pPr>
            <w:r w:rsidRPr="00482E6E">
              <w:rPr>
                <w:color w:val="000000"/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3F2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83F2D">
              <w:rPr>
                <w:lang w:val="fr-CA"/>
              </w:rPr>
              <w:t>C69615</w:t>
            </w:r>
            <w:r w:rsidR="00824412" w:rsidRPr="006E7BAE">
              <w:rPr>
                <w:lang w:val="fr-CA"/>
              </w:rPr>
              <w:t xml:space="preserve">, </w:t>
            </w:r>
            <w:r w:rsidRPr="00482E6E">
              <w:rPr>
                <w:lang w:val="fr-CA"/>
              </w:rPr>
              <w:t xml:space="preserve">2022 ONCA 719,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83F2D">
              <w:rPr>
                <w:lang w:val="fr-CA"/>
              </w:rPr>
              <w:t>21 octobre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6FBE00" w14:textId="77777777" w:rsidR="009F436C" w:rsidRPr="00D83B8C" w:rsidRDefault="009F436C" w:rsidP="00382FEC">
      <w:pPr>
        <w:rPr>
          <w:lang w:val="fr-CA"/>
        </w:rPr>
      </w:pPr>
    </w:p>
    <w:p w14:paraId="076FBE01" w14:textId="77777777" w:rsidR="009F436C" w:rsidRPr="00D83B8C" w:rsidRDefault="009F436C" w:rsidP="00417FB7">
      <w:pPr>
        <w:jc w:val="center"/>
        <w:rPr>
          <w:lang w:val="fr-CA"/>
        </w:rPr>
      </w:pPr>
    </w:p>
    <w:p w14:paraId="076FBE02" w14:textId="77777777" w:rsidR="009F436C" w:rsidRPr="00D83B8C" w:rsidRDefault="009F436C" w:rsidP="00417FB7">
      <w:pPr>
        <w:jc w:val="center"/>
        <w:rPr>
          <w:lang w:val="fr-CA"/>
        </w:rPr>
      </w:pPr>
    </w:p>
    <w:p w14:paraId="076FBE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6FBE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6FBE05" w14:textId="77777777" w:rsidR="003A37CF" w:rsidRPr="00D83B8C" w:rsidRDefault="003A37CF" w:rsidP="00482E6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BE08" w14:textId="77777777" w:rsidR="00983D48" w:rsidRDefault="00983D48">
      <w:r>
        <w:separator/>
      </w:r>
    </w:p>
  </w:endnote>
  <w:endnote w:type="continuationSeparator" w:id="0">
    <w:p w14:paraId="076FBE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BE06" w14:textId="77777777" w:rsidR="00983D48" w:rsidRDefault="00983D48">
      <w:r>
        <w:separator/>
      </w:r>
    </w:p>
  </w:footnote>
  <w:footnote w:type="continuationSeparator" w:id="0">
    <w:p w14:paraId="076FBE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BE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2E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6FBE0B" w14:textId="77777777" w:rsidR="008F53F3" w:rsidRDefault="008F53F3" w:rsidP="008F53F3">
    <w:pPr>
      <w:rPr>
        <w:szCs w:val="24"/>
      </w:rPr>
    </w:pPr>
  </w:p>
  <w:p w14:paraId="076FBE0C" w14:textId="77777777" w:rsidR="008F53F3" w:rsidRDefault="008F53F3" w:rsidP="008F53F3">
    <w:pPr>
      <w:rPr>
        <w:szCs w:val="24"/>
      </w:rPr>
    </w:pPr>
  </w:p>
  <w:p w14:paraId="076FBE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40628</w:t>
    </w:r>
    <w:r>
      <w:rPr>
        <w:szCs w:val="24"/>
      </w:rPr>
      <w:t>     </w:t>
    </w:r>
  </w:p>
  <w:p w14:paraId="076FBE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6FBE0F" w14:textId="77777777" w:rsidR="0073151A" w:rsidRDefault="0073151A" w:rsidP="0073151A"/>
      <w:p w14:paraId="076FBE10" w14:textId="77777777" w:rsidR="0073151A" w:rsidRPr="006E7BAE" w:rsidRDefault="0073151A" w:rsidP="0073151A"/>
      <w:p w14:paraId="076FBE11" w14:textId="77777777" w:rsidR="0073151A" w:rsidRPr="006E7BAE" w:rsidRDefault="0073151A" w:rsidP="0073151A"/>
      <w:p w14:paraId="076FBE12" w14:textId="77777777" w:rsidR="0073151A" w:rsidRPr="006E7BAE" w:rsidRDefault="0073151A" w:rsidP="0073151A"/>
      <w:p w14:paraId="076FBE13" w14:textId="77777777" w:rsidR="0073151A" w:rsidRDefault="0073151A" w:rsidP="0073151A"/>
      <w:p w14:paraId="076FBE14" w14:textId="77777777" w:rsidR="0073151A" w:rsidRDefault="0073151A" w:rsidP="0073151A"/>
      <w:p w14:paraId="076FBE15" w14:textId="77777777" w:rsidR="0073151A" w:rsidRDefault="0073151A" w:rsidP="0073151A"/>
      <w:p w14:paraId="076FBE16" w14:textId="77777777" w:rsidR="0073151A" w:rsidRDefault="0073151A" w:rsidP="0073151A"/>
      <w:p w14:paraId="076FBE17" w14:textId="77777777" w:rsidR="0073151A" w:rsidRDefault="0073151A" w:rsidP="0073151A"/>
      <w:p w14:paraId="076FBE18" w14:textId="77777777" w:rsidR="0073151A" w:rsidRPr="006E7BAE" w:rsidRDefault="0073151A" w:rsidP="0073151A"/>
      <w:p w14:paraId="076FBE19" w14:textId="77777777" w:rsidR="00ED265D" w:rsidRPr="0073151A" w:rsidRDefault="003614B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4B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2E6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3F2D"/>
    <w:rsid w:val="00DA4281"/>
    <w:rsid w:val="00DB1ADC"/>
    <w:rsid w:val="00DD4332"/>
    <w:rsid w:val="00E12A51"/>
    <w:rsid w:val="00E6350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6FB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15067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3B2E9-62E7-4571-8775-136C1DF20C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AA88062-3F8E-4416-93D8-1559B58F2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A0F3-7F8F-4A6B-912C-782481D5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2023-06-05T14:05:00Z</dcterms:created>
  <dcterms:modified xsi:type="dcterms:W3CDTF">2023-06-05T14:05:00Z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