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4F2C58">
        <w:tc>
          <w:tcPr>
            <w:tcW w:w="2192" w:type="pct"/>
          </w:tcPr>
          <w:p w:rsidR="00417FB7" w:rsidRPr="006E7BAE" w:rsidRDefault="004F2C58" w:rsidP="004F2C58">
            <w:r>
              <w:t xml:space="preserve">December 13, </w:t>
            </w:r>
            <w:r w:rsidR="00EE2A6C">
              <w:t>2012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4F2C58">
            <w:pPr>
              <w:rPr>
                <w:lang w:val="en-US"/>
              </w:rPr>
            </w:pPr>
            <w:r>
              <w:t xml:space="preserve">Le </w:t>
            </w:r>
            <w:r w:rsidR="004F2C58">
              <w:t>13</w:t>
            </w:r>
            <w:r>
              <w:t xml:space="preserve"> </w:t>
            </w:r>
            <w:r w:rsidR="004F2C58">
              <w:t>décembre</w:t>
            </w:r>
            <w:r>
              <w:t xml:space="preserve"> 2012</w:t>
            </w:r>
          </w:p>
        </w:tc>
      </w:tr>
      <w:tr w:rsidR="00E12A51" w:rsidRPr="006E7BAE" w:rsidTr="004F2C58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F2C58" w:rsidTr="004F2C58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2C58">
              <w:rPr>
                <w:lang w:val="fr-CA"/>
              </w:rPr>
              <w:t>Les juges Fish, Rothstein et Moldaver</w:t>
            </w:r>
          </w:p>
        </w:tc>
      </w:tr>
      <w:tr w:rsidR="00C2612E" w:rsidRPr="004F2C58" w:rsidTr="004F2C58">
        <w:tc>
          <w:tcPr>
            <w:tcW w:w="2192" w:type="pct"/>
          </w:tcPr>
          <w:p w:rsidR="00C2612E" w:rsidRPr="004F2C58" w:rsidRDefault="00C2612E" w:rsidP="008262A3">
            <w:pPr>
              <w:rPr>
                <w:lang w:val="fr-CA"/>
              </w:rPr>
            </w:pPr>
          </w:p>
          <w:p w:rsidR="00C2612E" w:rsidRPr="004F2C58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4F2C58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F2C58">
        <w:tc>
          <w:tcPr>
            <w:tcW w:w="2192" w:type="pct"/>
            <w:vAlign w:val="center"/>
          </w:tcPr>
          <w:p w:rsidR="00D829E4" w:rsidRDefault="004F2C58">
            <w:pPr>
              <w:pStyle w:val="SCCLsocPrefix"/>
            </w:pPr>
            <w:r>
              <w:t>BETWEEN:</w:t>
            </w:r>
            <w:r>
              <w:br/>
            </w:r>
          </w:p>
          <w:p w:rsidR="00D829E4" w:rsidRDefault="004F2C58">
            <w:pPr>
              <w:pStyle w:val="SCCLsocParty"/>
            </w:pPr>
            <w:r>
              <w:t>Larry Peter Klippenstein</w:t>
            </w:r>
            <w:r>
              <w:br/>
            </w:r>
          </w:p>
          <w:p w:rsidR="00D829E4" w:rsidRDefault="004F2C58">
            <w:pPr>
              <w:pStyle w:val="SCCLsocPartyRole"/>
            </w:pPr>
            <w:r>
              <w:t>Applicant</w:t>
            </w:r>
            <w:r>
              <w:br/>
            </w:r>
          </w:p>
          <w:p w:rsidR="00D829E4" w:rsidRDefault="004F2C58">
            <w:pPr>
              <w:pStyle w:val="SCCLsocVersus"/>
            </w:pPr>
            <w:r>
              <w:t>- and -</w:t>
            </w:r>
            <w:r>
              <w:br/>
            </w:r>
          </w:p>
          <w:p w:rsidR="00D829E4" w:rsidRDefault="004F2C58">
            <w:pPr>
              <w:pStyle w:val="SCCLsocParty"/>
            </w:pPr>
            <w:r>
              <w:t>Attorney General of Manitoba</w:t>
            </w:r>
            <w:r>
              <w:br/>
            </w:r>
          </w:p>
          <w:p w:rsidR="00D829E4" w:rsidRDefault="004F2C58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D829E4" w:rsidRPr="004F2C58" w:rsidRDefault="004F2C58">
            <w:pPr>
              <w:pStyle w:val="SCCLsocPrefix"/>
              <w:rPr>
                <w:lang w:val="fr-CA"/>
              </w:rPr>
            </w:pPr>
            <w:r w:rsidRPr="004F2C58">
              <w:rPr>
                <w:lang w:val="fr-CA"/>
              </w:rPr>
              <w:t>ENTRE :</w:t>
            </w:r>
            <w:r w:rsidRPr="004F2C58">
              <w:rPr>
                <w:lang w:val="fr-CA"/>
              </w:rPr>
              <w:br/>
            </w:r>
          </w:p>
          <w:p w:rsidR="00D829E4" w:rsidRPr="004F2C58" w:rsidRDefault="004F2C58">
            <w:pPr>
              <w:pStyle w:val="SCCLsocParty"/>
              <w:rPr>
                <w:lang w:val="fr-CA"/>
              </w:rPr>
            </w:pPr>
            <w:r w:rsidRPr="004F2C58">
              <w:rPr>
                <w:lang w:val="fr-CA"/>
              </w:rPr>
              <w:t>Larry Peter Klippenstein</w:t>
            </w:r>
            <w:r w:rsidRPr="004F2C58">
              <w:rPr>
                <w:lang w:val="fr-CA"/>
              </w:rPr>
              <w:br/>
            </w:r>
          </w:p>
          <w:p w:rsidR="00D829E4" w:rsidRPr="004F2C58" w:rsidRDefault="004F2C58">
            <w:pPr>
              <w:pStyle w:val="SCCLsocPartyRole"/>
              <w:rPr>
                <w:lang w:val="fr-CA"/>
              </w:rPr>
            </w:pPr>
            <w:r w:rsidRPr="004F2C58">
              <w:rPr>
                <w:lang w:val="fr-CA"/>
              </w:rPr>
              <w:t>Demandeur</w:t>
            </w:r>
            <w:r w:rsidRPr="004F2C58">
              <w:rPr>
                <w:lang w:val="fr-CA"/>
              </w:rPr>
              <w:br/>
            </w:r>
          </w:p>
          <w:p w:rsidR="00D829E4" w:rsidRPr="004F2C58" w:rsidRDefault="004F2C58">
            <w:pPr>
              <w:pStyle w:val="SCCLsocVersus"/>
              <w:rPr>
                <w:lang w:val="fr-CA"/>
              </w:rPr>
            </w:pPr>
            <w:r w:rsidRPr="004F2C58">
              <w:rPr>
                <w:lang w:val="fr-CA"/>
              </w:rPr>
              <w:t>- et -</w:t>
            </w:r>
            <w:r w:rsidRPr="004F2C58">
              <w:rPr>
                <w:lang w:val="fr-CA"/>
              </w:rPr>
              <w:br/>
            </w:r>
          </w:p>
          <w:p w:rsidR="00D829E4" w:rsidRPr="004F2C58" w:rsidRDefault="004F2C58">
            <w:pPr>
              <w:pStyle w:val="SCCLsocParty"/>
              <w:rPr>
                <w:lang w:val="fr-CA"/>
              </w:rPr>
            </w:pPr>
            <w:r w:rsidRPr="004F2C58">
              <w:rPr>
                <w:lang w:val="fr-CA"/>
              </w:rPr>
              <w:t>Procureur général du Manitoba</w:t>
            </w:r>
            <w:r w:rsidRPr="004F2C58">
              <w:rPr>
                <w:lang w:val="fr-CA"/>
              </w:rPr>
              <w:br/>
            </w:r>
          </w:p>
          <w:p w:rsidR="00D829E4" w:rsidRDefault="004F2C58" w:rsidP="004F2C58">
            <w:pPr>
              <w:pStyle w:val="SCCLsocPartyRole"/>
            </w:pPr>
            <w:r>
              <w:t>Intimé</w:t>
            </w:r>
          </w:p>
        </w:tc>
      </w:tr>
      <w:tr w:rsidR="00824412" w:rsidRPr="006E7BAE" w:rsidTr="004F2C58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F2C58" w:rsidTr="004F2C58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F2C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11-30-07651, 2012 MBCA 77</w:t>
            </w:r>
            <w:r w:rsidRPr="006E7BAE">
              <w:t xml:space="preserve">, dated </w:t>
            </w:r>
            <w:r>
              <w:t>August 27, 2012</w:t>
            </w:r>
            <w:r w:rsidR="004F2C58">
              <w:t>,</w:t>
            </w:r>
            <w:r w:rsidRPr="006E7BAE">
              <w:t xml:space="preserve"> is</w:t>
            </w:r>
            <w:r w:rsidR="004F2C58">
              <w:t xml:space="preserve">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F2C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2C58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4F2C58">
              <w:rPr>
                <w:lang w:val="fr-CA"/>
              </w:rPr>
              <w:t>AI 11-30-07651, 2012 MBCA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2C58">
              <w:rPr>
                <w:lang w:val="fr-CA"/>
              </w:rPr>
              <w:t>27 août 2012</w:t>
            </w:r>
            <w:r w:rsidRPr="006E7BAE">
              <w:rPr>
                <w:lang w:val="fr-CA"/>
              </w:rPr>
              <w:t>, est</w:t>
            </w:r>
            <w:r w:rsidR="004F2C58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F2C58" w:rsidRPr="00D83B8C" w:rsidRDefault="004F2C5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4F2C58">
      <w:pPr>
        <w:spacing w:after="200" w:line="276" w:lineRule="auto"/>
        <w:rPr>
          <w:lang w:val="fr-CA"/>
        </w:rPr>
      </w:pPr>
    </w:p>
    <w:sectPr w:rsidR="003A37CF" w:rsidRPr="00D83B8C" w:rsidSect="004F2C5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AF" w:rsidRDefault="000032AF">
      <w:r>
        <w:separator/>
      </w:r>
    </w:p>
  </w:endnote>
  <w:endnote w:type="continuationSeparator" w:id="0">
    <w:p w:rsidR="000032AF" w:rsidRDefault="000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AF" w:rsidRDefault="000032AF">
      <w:r>
        <w:separator/>
      </w:r>
    </w:p>
  </w:footnote>
  <w:footnote w:type="continuationSeparator" w:id="0">
    <w:p w:rsidR="000032AF" w:rsidRDefault="0000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29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29E4" w:rsidRPr="00417FB7">
      <w:rPr>
        <w:szCs w:val="24"/>
      </w:rPr>
      <w:fldChar w:fldCharType="separate"/>
    </w:r>
    <w:r w:rsidR="004F2C58">
      <w:rPr>
        <w:noProof/>
        <w:szCs w:val="24"/>
      </w:rPr>
      <w:t>2</w:t>
    </w:r>
    <w:r w:rsidR="00D829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2AF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C58"/>
    <w:rsid w:val="00563E2C"/>
    <w:rsid w:val="00587869"/>
    <w:rsid w:val="00592E3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29E4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286-B493-498B-81C4-3A2B3FD6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2012-11-27T16:49:00Z</dcterms:created>
  <dcterms:modified xsi:type="dcterms:W3CDTF">2012-12-17T14:12:00Z</dcterms:modified>
</cp:coreProperties>
</file>