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35518</w:t>
      </w:r>
      <w:r w:rsidR="0016666F" w:rsidRPr="006E7BAE">
        <w:t>     </w:t>
      </w:r>
    </w:p>
    <w:p w:rsidR="009F436C" w:rsidRPr="006E7BAE" w:rsidRDefault="009F436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746091" w:rsidP="008262A3">
            <w:r>
              <w:t>December 19</w:t>
            </w:r>
            <w:r w:rsidR="00EF707C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746091" w:rsidP="00816B78">
            <w:pPr>
              <w:rPr>
                <w:lang w:val="en-US"/>
              </w:rPr>
            </w:pPr>
            <w:r>
              <w:t>Le 19</w:t>
            </w:r>
            <w:r w:rsidR="00EF707C">
              <w:t xml:space="preserve"> </w:t>
            </w:r>
            <w:proofErr w:type="spellStart"/>
            <w:r w:rsidR="00EF707C">
              <w:t>décembre</w:t>
            </w:r>
            <w:proofErr w:type="spellEnd"/>
            <w:r w:rsidR="00EF707C">
              <w:t xml:space="preserve"> 2013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E7BAE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Cromwell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>
              <w:t>La juge en chef McLachlin et les juges Cromwell et Wagner</w:t>
            </w:r>
          </w:p>
        </w:tc>
      </w:tr>
      <w:tr w:rsidR="00C2612E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6E7BAE" w:rsidRDefault="00C2612E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F54676" w:rsidRDefault="00746091">
            <w:pPr>
              <w:pStyle w:val="SCCLsocPrefix"/>
            </w:pPr>
            <w:r>
              <w:t>BETWEEN:</w:t>
            </w:r>
            <w:r>
              <w:br/>
            </w:r>
          </w:p>
          <w:p w:rsidR="00F54676" w:rsidRDefault="00746091">
            <w:pPr>
              <w:pStyle w:val="SCCLsocParty"/>
            </w:pPr>
            <w:r>
              <w:t>Chief Sheldon Taypotat, Michael Bob, Janice McKay, Iris Taypotat and Vera Wasacase as Chief and Council representatives of the Kahkewistahaw First Nation</w:t>
            </w:r>
            <w:r>
              <w:br/>
            </w:r>
          </w:p>
          <w:p w:rsidR="00F54676" w:rsidRDefault="00746091">
            <w:pPr>
              <w:pStyle w:val="SCCLsocPartyRole"/>
            </w:pPr>
            <w:r>
              <w:t>Applicants</w:t>
            </w:r>
            <w:r>
              <w:br/>
            </w:r>
          </w:p>
          <w:p w:rsidR="00F54676" w:rsidRDefault="00746091">
            <w:pPr>
              <w:pStyle w:val="SCCLsocVersus"/>
            </w:pPr>
            <w:r>
              <w:t>- and -</w:t>
            </w:r>
            <w:r>
              <w:br/>
            </w:r>
          </w:p>
          <w:p w:rsidR="00F54676" w:rsidRDefault="00746091">
            <w:pPr>
              <w:pStyle w:val="SCCLsocParty"/>
            </w:pPr>
            <w:r>
              <w:t>Louis Taypotat</w:t>
            </w:r>
            <w:r>
              <w:br/>
            </w:r>
          </w:p>
          <w:p w:rsidR="00F54676" w:rsidRDefault="0074609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F54676" w:rsidRDefault="00746091">
            <w:pPr>
              <w:pStyle w:val="SCCLsocPrefix"/>
            </w:pPr>
            <w:r>
              <w:t>ENTRE :</w:t>
            </w:r>
            <w:r>
              <w:br/>
            </w:r>
          </w:p>
          <w:p w:rsidR="00F54676" w:rsidRDefault="00746091">
            <w:pPr>
              <w:pStyle w:val="SCCLsocParty"/>
            </w:pPr>
            <w:r>
              <w:t xml:space="preserve">Chief Sheldon Taypotat, Michael Bob, Janice McKay, Iris </w:t>
            </w:r>
            <w:proofErr w:type="spellStart"/>
            <w:r>
              <w:t>Taypotat</w:t>
            </w:r>
            <w:proofErr w:type="spellEnd"/>
            <w:r>
              <w:t xml:space="preserve"> et Vera </w:t>
            </w:r>
            <w:proofErr w:type="spellStart"/>
            <w:r>
              <w:t>Wasacase</w:t>
            </w:r>
            <w:proofErr w:type="spellEnd"/>
            <w:r>
              <w:t xml:space="preserve"> </w:t>
            </w:r>
            <w:r w:rsidR="000C065B">
              <w:t xml:space="preserve">en </w:t>
            </w:r>
            <w:proofErr w:type="spellStart"/>
            <w:r w:rsidR="000C065B">
              <w:t>tant</w:t>
            </w:r>
            <w:proofErr w:type="spellEnd"/>
            <w:r w:rsidR="000C065B">
              <w:t xml:space="preserve"> </w:t>
            </w:r>
            <w:proofErr w:type="spellStart"/>
            <w:r w:rsidR="000C065B">
              <w:t>que</w:t>
            </w:r>
            <w:proofErr w:type="spellEnd"/>
            <w:r w:rsidR="000C065B">
              <w:t xml:space="preserve"> chef et </w:t>
            </w:r>
            <w:proofErr w:type="spellStart"/>
            <w:r w:rsidR="000C065B">
              <w:t>repr</w:t>
            </w:r>
            <w:r w:rsidR="000C065B">
              <w:rPr>
                <w:rFonts w:cs="Times New Roman"/>
              </w:rPr>
              <w:t>é</w:t>
            </w:r>
            <w:r w:rsidR="000C065B">
              <w:t>sentants</w:t>
            </w:r>
            <w:proofErr w:type="spellEnd"/>
            <w:r w:rsidR="000C065B">
              <w:t xml:space="preserve"> du </w:t>
            </w:r>
            <w:proofErr w:type="spellStart"/>
            <w:r w:rsidR="000C065B">
              <w:t>conseil</w:t>
            </w:r>
            <w:proofErr w:type="spellEnd"/>
            <w:r w:rsidR="000C065B">
              <w:t xml:space="preserve"> de la Premi</w:t>
            </w:r>
            <w:r w:rsidR="000C065B">
              <w:rPr>
                <w:rFonts w:cs="Times New Roman"/>
              </w:rPr>
              <w:t>è</w:t>
            </w:r>
            <w:r w:rsidR="000C065B">
              <w:t xml:space="preserve">re Nation de </w:t>
            </w:r>
            <w:proofErr w:type="spellStart"/>
            <w:r w:rsidR="000C065B">
              <w:t>Kahkewistahaw</w:t>
            </w:r>
            <w:proofErr w:type="spellEnd"/>
            <w:r>
              <w:br/>
            </w:r>
          </w:p>
          <w:p w:rsidR="00746091" w:rsidRPr="00746091" w:rsidRDefault="00746091" w:rsidP="00746091"/>
          <w:p w:rsidR="00F54676" w:rsidRDefault="00746091">
            <w:pPr>
              <w:pStyle w:val="SCCLsocPartyRole"/>
            </w:pPr>
            <w:proofErr w:type="spellStart"/>
            <w:r>
              <w:t>Demandeurs</w:t>
            </w:r>
            <w:proofErr w:type="spellEnd"/>
            <w:r>
              <w:br/>
            </w:r>
          </w:p>
          <w:p w:rsidR="00F54676" w:rsidRDefault="00746091">
            <w:pPr>
              <w:pStyle w:val="SCCLsocVersus"/>
            </w:pPr>
            <w:r>
              <w:t>- et -</w:t>
            </w:r>
            <w:r>
              <w:br/>
            </w:r>
          </w:p>
          <w:p w:rsidR="00F54676" w:rsidRDefault="00746091">
            <w:pPr>
              <w:pStyle w:val="SCCLsocParty"/>
            </w:pPr>
            <w:r>
              <w:t>Louis Taypotat</w:t>
            </w:r>
            <w:r>
              <w:br/>
            </w:r>
          </w:p>
          <w:p w:rsidR="00F54676" w:rsidRDefault="00746091" w:rsidP="00746091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173B0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C04EB9">
            <w:pPr>
              <w:jc w:val="both"/>
            </w:pPr>
            <w:r w:rsidRPr="006E7BAE">
              <w:t xml:space="preserve">The </w:t>
            </w:r>
            <w:r w:rsidR="00C04EB9">
              <w:t xml:space="preserve">motion for an expedited stay of execution is dismissed with costs.  The </w:t>
            </w:r>
            <w:r w:rsidRPr="006E7BAE">
              <w:t>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A-427-12, 2013 FCA 192</w:t>
            </w:r>
            <w:r w:rsidRPr="006E7BAE">
              <w:t xml:space="preserve">, dated </w:t>
            </w:r>
            <w:r>
              <w:t>August 13, 2013</w:t>
            </w:r>
            <w:r w:rsidR="00C04EB9">
              <w:t>,</w:t>
            </w:r>
            <w:r w:rsidRPr="006E7BAE">
              <w:t xml:space="preserve"> is </w:t>
            </w:r>
            <w:r w:rsidR="00C04EB9">
              <w:t>granted with costs in the cause.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C065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</w:t>
            </w:r>
            <w:r w:rsidR="00C04EB9">
              <w:rPr>
                <w:lang w:val="fr-CA"/>
              </w:rPr>
              <w:t>requ</w:t>
            </w:r>
            <w:r w:rsidR="00C04EB9">
              <w:rPr>
                <w:rFonts w:cs="Times New Roman"/>
                <w:lang w:val="fr-CA"/>
              </w:rPr>
              <w:t>ê</w:t>
            </w:r>
            <w:r w:rsidR="00C04EB9">
              <w:rPr>
                <w:lang w:val="fr-CA"/>
              </w:rPr>
              <w:t xml:space="preserve">te visant </w:t>
            </w:r>
            <w:r w:rsidR="00C04EB9">
              <w:rPr>
                <w:rFonts w:cs="Times New Roman"/>
                <w:lang w:val="fr-CA"/>
              </w:rPr>
              <w:t>à</w:t>
            </w:r>
            <w:r w:rsidR="00C04EB9">
              <w:rPr>
                <w:lang w:val="fr-CA"/>
              </w:rPr>
              <w:t xml:space="preserve"> </w:t>
            </w:r>
            <w:r w:rsidR="000C065B">
              <w:rPr>
                <w:lang w:val="fr-CA"/>
              </w:rPr>
              <w:t>acc</w:t>
            </w:r>
            <w:r w:rsidR="000C065B">
              <w:rPr>
                <w:rFonts w:cs="Times New Roman"/>
                <w:lang w:val="fr-CA"/>
              </w:rPr>
              <w:t>é</w:t>
            </w:r>
            <w:r w:rsidR="000C065B">
              <w:rPr>
                <w:lang w:val="fr-CA"/>
              </w:rPr>
              <w:t>l</w:t>
            </w:r>
            <w:r w:rsidR="000C065B">
              <w:rPr>
                <w:rFonts w:cs="Times New Roman"/>
                <w:lang w:val="fr-CA"/>
              </w:rPr>
              <w:t>é</w:t>
            </w:r>
            <w:r w:rsidR="000C065B">
              <w:rPr>
                <w:lang w:val="fr-CA"/>
              </w:rPr>
              <w:t>rer l’obtention d’un sursis</w:t>
            </w:r>
            <w:r w:rsidR="00C04EB9">
              <w:rPr>
                <w:lang w:val="fr-CA"/>
              </w:rPr>
              <w:t xml:space="preserve"> est rejet</w:t>
            </w:r>
            <w:r w:rsidR="00C04EB9">
              <w:rPr>
                <w:rFonts w:cs="Times New Roman"/>
                <w:lang w:val="fr-CA"/>
              </w:rPr>
              <w:t>é</w:t>
            </w:r>
            <w:r w:rsidR="00C04EB9">
              <w:rPr>
                <w:lang w:val="fr-CA"/>
              </w:rPr>
              <w:t>e avec d</w:t>
            </w:r>
            <w:r w:rsidR="00C04EB9">
              <w:rPr>
                <w:rFonts w:cs="Times New Roman"/>
                <w:lang w:val="fr-CA"/>
              </w:rPr>
              <w:t>é</w:t>
            </w:r>
            <w:r w:rsidR="00C04EB9">
              <w:rPr>
                <w:lang w:val="fr-CA"/>
              </w:rPr>
              <w:t xml:space="preserve">pens.  La </w:t>
            </w:r>
            <w:r w:rsidR="00011960" w:rsidRPr="006E7BAE">
              <w:rPr>
                <w:lang w:val="fr-CA"/>
              </w:rPr>
              <w:t>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>
              <w:t>A-427-12, 2013 FCA 192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>
              <w:t>13 août 2013</w:t>
            </w:r>
            <w:r w:rsidRPr="006E7BAE">
              <w:rPr>
                <w:lang w:val="fr-CA"/>
              </w:rPr>
              <w:t xml:space="preserve">, est </w:t>
            </w:r>
            <w:r w:rsidR="00C04EB9">
              <w:rPr>
                <w:lang w:val="fr-CA"/>
              </w:rPr>
              <w:t>accueillie avec d</w:t>
            </w:r>
            <w:r w:rsidR="00C04EB9">
              <w:rPr>
                <w:rFonts w:cs="Times New Roman"/>
                <w:lang w:val="fr-CA"/>
              </w:rPr>
              <w:t>é</w:t>
            </w:r>
            <w:r w:rsidR="00C04EB9">
              <w:rPr>
                <w:lang w:val="fr-CA"/>
              </w:rPr>
              <w:t xml:space="preserve">pens </w:t>
            </w:r>
            <w:r w:rsidR="000C065B">
              <w:rPr>
                <w:lang w:val="fr-CA"/>
              </w:rPr>
              <w:t>selon l’issue de la cause</w:t>
            </w:r>
            <w:r w:rsidR="00C04EB9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Default="009F436C" w:rsidP="00382FEC">
      <w:pPr>
        <w:rPr>
          <w:lang w:val="fr-CA"/>
        </w:rPr>
      </w:pPr>
    </w:p>
    <w:p w:rsidR="00C04EB9" w:rsidRDefault="00C04EB9" w:rsidP="00382FEC">
      <w:pPr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9081D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091" w:rsidRDefault="00746091">
      <w:r>
        <w:separator/>
      </w:r>
    </w:p>
  </w:endnote>
  <w:endnote w:type="continuationSeparator" w:id="0">
    <w:p w:rsidR="00746091" w:rsidRDefault="00746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091" w:rsidRDefault="00746091">
      <w:r>
        <w:separator/>
      </w:r>
    </w:p>
  </w:footnote>
  <w:footnote w:type="continuationSeparator" w:id="0">
    <w:p w:rsidR="00746091" w:rsidRDefault="00746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091" w:rsidRDefault="00746091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76E2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76E24" w:rsidRPr="00417FB7">
      <w:rPr>
        <w:szCs w:val="24"/>
      </w:rPr>
      <w:fldChar w:fldCharType="separate"/>
    </w:r>
    <w:r w:rsidR="000C065B">
      <w:rPr>
        <w:noProof/>
        <w:szCs w:val="24"/>
      </w:rPr>
      <w:t>2</w:t>
    </w:r>
    <w:r w:rsidR="00476E2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746091" w:rsidRDefault="00746091" w:rsidP="008F53F3">
    <w:pPr>
      <w:rPr>
        <w:szCs w:val="24"/>
      </w:rPr>
    </w:pPr>
  </w:p>
  <w:p w:rsidR="00746091" w:rsidRDefault="00746091" w:rsidP="008F53F3">
    <w:pPr>
      <w:rPr>
        <w:szCs w:val="24"/>
      </w:rPr>
    </w:pPr>
  </w:p>
  <w:p w:rsidR="00746091" w:rsidRDefault="00746091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35518</w:t>
    </w:r>
    <w:r>
      <w:rPr>
        <w:szCs w:val="24"/>
      </w:rPr>
      <w:t>     </w:t>
    </w:r>
  </w:p>
  <w:p w:rsidR="00746091" w:rsidRDefault="00746091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065B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4DF9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76E24"/>
    <w:rsid w:val="0049081D"/>
    <w:rsid w:val="004943CF"/>
    <w:rsid w:val="004956DA"/>
    <w:rsid w:val="004C45D7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46091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04EB9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54676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2013-12-02T21:28:00Z</dcterms:created>
  <dcterms:modified xsi:type="dcterms:W3CDTF">2013-12-16T15:33:00Z</dcterms:modified>
</cp:coreProperties>
</file>