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E9A4A" w14:textId="77777777" w:rsidR="0016666F" w:rsidRPr="006E7BAE" w:rsidRDefault="0016666F" w:rsidP="00382FEC"/>
    <w:p w14:paraId="769E9A4B" w14:textId="77777777" w:rsidR="0016666F" w:rsidRDefault="0016666F" w:rsidP="00382FEC"/>
    <w:p w14:paraId="769E9A4C" w14:textId="77777777" w:rsidR="00D83B8C" w:rsidRDefault="00D83B8C" w:rsidP="00382FEC"/>
    <w:p w14:paraId="769E9A4F" w14:textId="77777777" w:rsidR="00D83B8C" w:rsidRDefault="00D83B8C" w:rsidP="00382FEC"/>
    <w:p w14:paraId="769E9A50" w14:textId="77777777" w:rsidR="00D83B8C" w:rsidRDefault="00D83B8C" w:rsidP="00382FEC"/>
    <w:p w14:paraId="769E9A51" w14:textId="77777777" w:rsidR="00D83B8C" w:rsidRPr="006E7BAE" w:rsidRDefault="00D83B8C" w:rsidP="00382FEC"/>
    <w:p w14:paraId="769E9A52" w14:textId="77777777" w:rsidR="009F436C" w:rsidRPr="006E7BAE" w:rsidRDefault="009F436C" w:rsidP="00382FEC"/>
    <w:p w14:paraId="769E9A5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37584</w:t>
      </w:r>
      <w:r w:rsidR="0016666F" w:rsidRPr="006E7BAE">
        <w:t>     </w:t>
      </w:r>
    </w:p>
    <w:p w14:paraId="769E9A54" w14:textId="77777777" w:rsidR="009F436C" w:rsidRPr="006E7BAE" w:rsidRDefault="009F436C" w:rsidP="00382FEC"/>
    <w:p w14:paraId="769E9A5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69E9A59" w14:textId="77777777" w:rsidTr="00C173B0">
        <w:tc>
          <w:tcPr>
            <w:tcW w:w="2269" w:type="pct"/>
          </w:tcPr>
          <w:p w14:paraId="769E9A56" w14:textId="77777777" w:rsidR="00417FB7" w:rsidRPr="006E7BAE" w:rsidRDefault="00B328CD" w:rsidP="00CE7B2A">
            <w:r>
              <w:t xml:space="preserve">September </w:t>
            </w:r>
            <w:r w:rsidR="00CE7B2A">
              <w:t>21</w:t>
            </w:r>
            <w:r>
              <w:t>, 2017</w:t>
            </w:r>
          </w:p>
        </w:tc>
        <w:tc>
          <w:tcPr>
            <w:tcW w:w="381" w:type="pct"/>
          </w:tcPr>
          <w:p w14:paraId="769E9A57" w14:textId="77777777" w:rsidR="00417FB7" w:rsidRPr="006E7BAE" w:rsidRDefault="00417FB7" w:rsidP="00382FEC"/>
        </w:tc>
        <w:tc>
          <w:tcPr>
            <w:tcW w:w="2350" w:type="pct"/>
          </w:tcPr>
          <w:p w14:paraId="769E9A58" w14:textId="77777777" w:rsidR="00417FB7" w:rsidRPr="00D83B8C" w:rsidRDefault="00B328CD" w:rsidP="00CE7B2A">
            <w:pPr>
              <w:rPr>
                <w:lang w:val="en-US"/>
              </w:rPr>
            </w:pPr>
            <w:r>
              <w:t xml:space="preserve">Le </w:t>
            </w:r>
            <w:r w:rsidR="00CE7B2A">
              <w:t>21</w:t>
            </w:r>
            <w:r>
              <w:t xml:space="preserve"> septembre 2017</w:t>
            </w:r>
          </w:p>
        </w:tc>
      </w:tr>
      <w:tr w:rsidR="00E12A51" w:rsidRPr="006E7BAE" w14:paraId="769E9A5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9E9A5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9E9A5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9E9A5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E656D" w14:paraId="769E9A61" w14:textId="77777777" w:rsidTr="00C173B0">
        <w:tc>
          <w:tcPr>
            <w:tcW w:w="2269" w:type="pct"/>
          </w:tcPr>
          <w:p w14:paraId="769E9A5E" w14:textId="1424FA44" w:rsidR="00417FB7" w:rsidRPr="006E7BAE" w:rsidRDefault="00417FB7" w:rsidP="000C5DB4">
            <w:r w:rsidRPr="006E7BAE">
              <w:t xml:space="preserve">Coram:  </w:t>
            </w:r>
            <w:r w:rsidR="00B52556">
              <w:t>McLachlin C.J. and Abella,</w:t>
            </w:r>
            <w:r>
              <w:t xml:space="preserve"> Moldaver, Karakatsanis, Wagner, Gascon, Côté, Brown and Rowe JJ.</w:t>
            </w:r>
          </w:p>
        </w:tc>
        <w:tc>
          <w:tcPr>
            <w:tcW w:w="381" w:type="pct"/>
          </w:tcPr>
          <w:p w14:paraId="769E9A5F" w14:textId="77777777" w:rsidR="00417FB7" w:rsidRPr="006E7BAE" w:rsidRDefault="00417FB7" w:rsidP="00382FEC"/>
        </w:tc>
        <w:tc>
          <w:tcPr>
            <w:tcW w:w="2350" w:type="pct"/>
          </w:tcPr>
          <w:p w14:paraId="769E9A60" w14:textId="55936F63" w:rsidR="00417FB7" w:rsidRPr="006E7BAE" w:rsidRDefault="00417FB7" w:rsidP="00B52556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D4540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7E656D" w14:paraId="769E9A6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9E9A62" w14:textId="77777777" w:rsidR="00C2612E" w:rsidRPr="006D454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9E9A63" w14:textId="77777777" w:rsidR="00C2612E" w:rsidRPr="006D454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9E9A6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69E9A73" w14:textId="77777777" w:rsidTr="00C173B0">
        <w:tc>
          <w:tcPr>
            <w:tcW w:w="2269" w:type="pct"/>
          </w:tcPr>
          <w:p w14:paraId="769E9A66" w14:textId="77777777" w:rsidR="0052784F" w:rsidRDefault="00AB59B8">
            <w:pPr>
              <w:pStyle w:val="SCCLsocPrefix"/>
            </w:pPr>
            <w:r>
              <w:t>BETWEEN:</w:t>
            </w:r>
            <w:r>
              <w:br/>
            </w:r>
          </w:p>
          <w:p w14:paraId="769E9A67" w14:textId="77777777" w:rsidR="0052784F" w:rsidRDefault="00AB59B8">
            <w:pPr>
              <w:pStyle w:val="SCCLsocParty"/>
            </w:pPr>
            <w:r>
              <w:t>James T. Grenon</w:t>
            </w:r>
            <w:r>
              <w:br/>
            </w:r>
          </w:p>
          <w:p w14:paraId="769E9A68" w14:textId="77777777" w:rsidR="0052784F" w:rsidRDefault="00AB59B8">
            <w:pPr>
              <w:pStyle w:val="SCCLsocPartyRole"/>
            </w:pPr>
            <w:r>
              <w:t>Applicant</w:t>
            </w:r>
            <w:bookmarkStart w:id="0" w:name="_GoBack"/>
            <w:bookmarkEnd w:id="0"/>
            <w:r>
              <w:br/>
            </w:r>
          </w:p>
          <w:p w14:paraId="769E9A69" w14:textId="77777777" w:rsidR="0052784F" w:rsidRDefault="00AB59B8">
            <w:pPr>
              <w:pStyle w:val="SCCLsocVersus"/>
            </w:pPr>
            <w:r>
              <w:t>- and -</w:t>
            </w:r>
            <w:r>
              <w:br/>
            </w:r>
          </w:p>
          <w:p w14:paraId="769E9A6A" w14:textId="5420E772" w:rsidR="0052784F" w:rsidRDefault="00AB59B8">
            <w:pPr>
              <w:pStyle w:val="SCCLsocParty"/>
            </w:pPr>
            <w:r>
              <w:t>Canada Revenue Agency, Attorney General of Canada, Scott Shelton, Gordon Lawrence, Derek Carroll, Gordon Ross, Helen Little, Andre Baril, Jane Doe, John Doe, Bruce Lo, Lizy Jacob</w:t>
            </w:r>
            <w:r w:rsidR="002708CB">
              <w:t xml:space="preserve"> and</w:t>
            </w:r>
            <w:r>
              <w:t xml:space="preserve"> Judith Thain</w:t>
            </w:r>
            <w:r>
              <w:br/>
            </w:r>
          </w:p>
          <w:p w14:paraId="769E9A6B" w14:textId="77777777" w:rsidR="0052784F" w:rsidRDefault="00AB59B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69E9A6C" w14:textId="77777777" w:rsidR="00824412" w:rsidRPr="006E7BAE" w:rsidRDefault="00824412" w:rsidP="00375294"/>
        </w:tc>
        <w:tc>
          <w:tcPr>
            <w:tcW w:w="2350" w:type="pct"/>
          </w:tcPr>
          <w:p w14:paraId="769E9A6D" w14:textId="77777777" w:rsidR="0052784F" w:rsidRPr="006D4540" w:rsidRDefault="00AB59B8">
            <w:pPr>
              <w:pStyle w:val="SCCLsocPrefix"/>
              <w:rPr>
                <w:lang w:val="fr-FR"/>
              </w:rPr>
            </w:pPr>
            <w:r w:rsidRPr="006D4540">
              <w:rPr>
                <w:lang w:val="fr-FR"/>
              </w:rPr>
              <w:t>ENTRE :</w:t>
            </w:r>
            <w:r w:rsidRPr="006D4540">
              <w:rPr>
                <w:lang w:val="fr-FR"/>
              </w:rPr>
              <w:br/>
            </w:r>
          </w:p>
          <w:p w14:paraId="769E9A6E" w14:textId="77777777" w:rsidR="0052784F" w:rsidRPr="006D4540" w:rsidRDefault="00AB59B8">
            <w:pPr>
              <w:pStyle w:val="SCCLsocParty"/>
              <w:rPr>
                <w:lang w:val="fr-FR"/>
              </w:rPr>
            </w:pPr>
            <w:r w:rsidRPr="006D4540">
              <w:rPr>
                <w:lang w:val="fr-FR"/>
              </w:rPr>
              <w:t>James T. Grenon</w:t>
            </w:r>
            <w:r w:rsidRPr="006D4540">
              <w:rPr>
                <w:lang w:val="fr-FR"/>
              </w:rPr>
              <w:br/>
            </w:r>
          </w:p>
          <w:p w14:paraId="769E9A6F" w14:textId="77777777" w:rsidR="0052784F" w:rsidRPr="006D4540" w:rsidRDefault="00AB59B8">
            <w:pPr>
              <w:pStyle w:val="SCCLsocPartyRole"/>
              <w:rPr>
                <w:lang w:val="fr-FR"/>
              </w:rPr>
            </w:pPr>
            <w:r w:rsidRPr="006D4540">
              <w:rPr>
                <w:lang w:val="fr-FR"/>
              </w:rPr>
              <w:t>Demandeur</w:t>
            </w:r>
            <w:r w:rsidRPr="006D4540">
              <w:rPr>
                <w:lang w:val="fr-FR"/>
              </w:rPr>
              <w:br/>
            </w:r>
          </w:p>
          <w:p w14:paraId="769E9A70" w14:textId="77777777" w:rsidR="0052784F" w:rsidRPr="006D4540" w:rsidRDefault="00AB59B8">
            <w:pPr>
              <w:pStyle w:val="SCCLsocVersus"/>
              <w:rPr>
                <w:lang w:val="fr-FR"/>
              </w:rPr>
            </w:pPr>
            <w:r w:rsidRPr="006D4540">
              <w:rPr>
                <w:lang w:val="fr-FR"/>
              </w:rPr>
              <w:t>- et -</w:t>
            </w:r>
            <w:r w:rsidRPr="006D4540">
              <w:rPr>
                <w:lang w:val="fr-FR"/>
              </w:rPr>
              <w:br/>
            </w:r>
          </w:p>
          <w:p w14:paraId="769E9A71" w14:textId="170C1B74" w:rsidR="0052784F" w:rsidRDefault="00AB59B8">
            <w:pPr>
              <w:pStyle w:val="SCCLsocParty"/>
              <w:rPr>
                <w:lang w:val="fr-FR"/>
              </w:rPr>
            </w:pPr>
            <w:r w:rsidRPr="006D4540">
              <w:rPr>
                <w:lang w:val="fr-FR"/>
              </w:rPr>
              <w:t>Agence du revenu du Canada, Procureur général du Canada, Scott Shelton, Gordon Lawrence, Derek Carroll, Gordon Ross, Helen Little, Andre Baril, Jane Doe, John Doe, Bruce Lo, Lizy Jacob</w:t>
            </w:r>
            <w:r w:rsidR="002708CB">
              <w:rPr>
                <w:lang w:val="fr-FR"/>
              </w:rPr>
              <w:t xml:space="preserve"> et</w:t>
            </w:r>
            <w:r w:rsidRPr="006D4540">
              <w:rPr>
                <w:lang w:val="fr-FR"/>
              </w:rPr>
              <w:t xml:space="preserve"> Judith Thain</w:t>
            </w:r>
            <w:r w:rsidRPr="006D4540">
              <w:rPr>
                <w:lang w:val="fr-FR"/>
              </w:rPr>
              <w:br/>
            </w:r>
          </w:p>
          <w:p w14:paraId="46307EEC" w14:textId="77777777" w:rsidR="006B39DE" w:rsidRPr="006B39DE" w:rsidRDefault="006B39DE" w:rsidP="00601B22">
            <w:pPr>
              <w:rPr>
                <w:lang w:val="fr-FR"/>
              </w:rPr>
            </w:pPr>
          </w:p>
          <w:p w14:paraId="769E9A72" w14:textId="77777777" w:rsidR="0052784F" w:rsidRDefault="00CE7B2A" w:rsidP="00CE7B2A">
            <w:pPr>
              <w:pStyle w:val="SCCLsocPartyRole"/>
            </w:pPr>
            <w:r>
              <w:t>Intimé</w:t>
            </w:r>
            <w:r w:rsidR="00AB59B8">
              <w:t>s</w:t>
            </w:r>
          </w:p>
        </w:tc>
      </w:tr>
      <w:tr w:rsidR="00824412" w:rsidRPr="006E7BAE" w14:paraId="769E9A7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9E9A7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9E9A7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9E9A7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E656D" w14:paraId="769E9A7F" w14:textId="77777777" w:rsidTr="00C173B0">
        <w:tc>
          <w:tcPr>
            <w:tcW w:w="2269" w:type="pct"/>
          </w:tcPr>
          <w:p w14:paraId="769E9A7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69E9A79" w14:textId="77777777" w:rsidR="00824412" w:rsidRPr="006E7BAE" w:rsidRDefault="00824412" w:rsidP="00417FB7">
            <w:pPr>
              <w:jc w:val="center"/>
            </w:pPr>
          </w:p>
          <w:p w14:paraId="769E9A7A" w14:textId="77777777" w:rsidR="00824412" w:rsidRPr="006E7BAE" w:rsidRDefault="00824412" w:rsidP="0023111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1601-0132-AC, 2017 ABCA 96</w:t>
            </w:r>
            <w:r w:rsidRPr="006E7BAE">
              <w:t xml:space="preserve">, dated </w:t>
            </w:r>
            <w:r>
              <w:t>March 27, 2017</w:t>
            </w:r>
            <w:r w:rsidR="00231117">
              <w:t>,</w:t>
            </w:r>
            <w:r w:rsidRPr="006E7BAE">
              <w:t xml:space="preserve"> is </w:t>
            </w:r>
            <w:r w:rsidR="00231117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769E9A7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69E9A7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69E9A7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69E9A7E" w14:textId="56214651" w:rsidR="00824412" w:rsidRPr="006E7BAE" w:rsidRDefault="00824412" w:rsidP="0023111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D4540">
              <w:rPr>
                <w:lang w:val="fr-FR"/>
              </w:rPr>
              <w:t>Cour d</w:t>
            </w:r>
            <w:r w:rsidR="002708CB">
              <w:rPr>
                <w:lang w:val="fr-FR"/>
              </w:rPr>
              <w:t>’</w:t>
            </w:r>
            <w:r w:rsidRPr="006D4540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6D4540">
              <w:rPr>
                <w:lang w:val="fr-FR"/>
              </w:rPr>
              <w:t>1601-0132-AC, 2017 ABCA 96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D4540">
              <w:rPr>
                <w:lang w:val="fr-FR"/>
              </w:rPr>
              <w:t>27 mars 2017</w:t>
            </w:r>
            <w:r w:rsidRPr="006E7BAE">
              <w:rPr>
                <w:lang w:val="fr-CA"/>
              </w:rPr>
              <w:t xml:space="preserve">, est </w:t>
            </w:r>
            <w:r w:rsidR="00231117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69E9A80" w14:textId="77777777" w:rsidR="009F436C" w:rsidRDefault="009F436C" w:rsidP="00382FEC">
      <w:pPr>
        <w:rPr>
          <w:lang w:val="fr-CA"/>
        </w:rPr>
      </w:pPr>
    </w:p>
    <w:p w14:paraId="13CC92F7" w14:textId="77777777" w:rsidR="000C5DB4" w:rsidRDefault="000C5DB4" w:rsidP="00382FEC">
      <w:pPr>
        <w:rPr>
          <w:lang w:val="fr-CA"/>
        </w:rPr>
      </w:pPr>
    </w:p>
    <w:p w14:paraId="7C4CAF14" w14:textId="77777777" w:rsidR="000C5DB4" w:rsidRPr="00D83B8C" w:rsidRDefault="000C5DB4" w:rsidP="00382FEC">
      <w:pPr>
        <w:rPr>
          <w:lang w:val="fr-CA"/>
        </w:rPr>
      </w:pPr>
    </w:p>
    <w:p w14:paraId="769E9A8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69E9A85" w14:textId="69A1B940" w:rsidR="008F53F3" w:rsidRPr="00A252FA" w:rsidRDefault="003A37CF" w:rsidP="000C5DB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E9A88" w14:textId="77777777" w:rsidR="00B328CD" w:rsidRDefault="00B328CD">
      <w:r>
        <w:separator/>
      </w:r>
    </w:p>
  </w:endnote>
  <w:endnote w:type="continuationSeparator" w:id="0">
    <w:p w14:paraId="769E9A8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E9A86" w14:textId="77777777" w:rsidR="00B328CD" w:rsidRDefault="00B328CD">
      <w:r>
        <w:separator/>
      </w:r>
    </w:p>
  </w:footnote>
  <w:footnote w:type="continuationSeparator" w:id="0">
    <w:p w14:paraId="769E9A8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E9A8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C5DB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69E9A8B" w14:textId="77777777" w:rsidR="008F53F3" w:rsidRDefault="008F53F3" w:rsidP="008F53F3">
    <w:pPr>
      <w:rPr>
        <w:szCs w:val="24"/>
      </w:rPr>
    </w:pPr>
  </w:p>
  <w:p w14:paraId="769E9A8C" w14:textId="77777777" w:rsidR="008F53F3" w:rsidRDefault="008F53F3" w:rsidP="008F53F3">
    <w:pPr>
      <w:rPr>
        <w:szCs w:val="24"/>
      </w:rPr>
    </w:pPr>
  </w:p>
  <w:p w14:paraId="769E9A8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37584</w:t>
    </w:r>
    <w:r>
      <w:rPr>
        <w:szCs w:val="24"/>
      </w:rPr>
      <w:t>     </w:t>
    </w:r>
  </w:p>
  <w:p w14:paraId="769E9A8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DB4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1117"/>
    <w:rsid w:val="002523DE"/>
    <w:rsid w:val="002568D3"/>
    <w:rsid w:val="002708CB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784F"/>
    <w:rsid w:val="0055345D"/>
    <w:rsid w:val="00563E2C"/>
    <w:rsid w:val="00587869"/>
    <w:rsid w:val="00601B22"/>
    <w:rsid w:val="00612913"/>
    <w:rsid w:val="00614908"/>
    <w:rsid w:val="00650109"/>
    <w:rsid w:val="006B39DE"/>
    <w:rsid w:val="006D4540"/>
    <w:rsid w:val="006E7BAE"/>
    <w:rsid w:val="00701109"/>
    <w:rsid w:val="007372EA"/>
    <w:rsid w:val="00777612"/>
    <w:rsid w:val="0079129C"/>
    <w:rsid w:val="007917FE"/>
    <w:rsid w:val="007A54CC"/>
    <w:rsid w:val="007C5DE8"/>
    <w:rsid w:val="007E656D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9B8"/>
    <w:rsid w:val="00AB5E22"/>
    <w:rsid w:val="00AE2077"/>
    <w:rsid w:val="00B158E3"/>
    <w:rsid w:val="00B328CD"/>
    <w:rsid w:val="00B408F8"/>
    <w:rsid w:val="00B5078E"/>
    <w:rsid w:val="00B52556"/>
    <w:rsid w:val="00B60EDC"/>
    <w:rsid w:val="00BC39BE"/>
    <w:rsid w:val="00BD4E4C"/>
    <w:rsid w:val="00BF7644"/>
    <w:rsid w:val="00C1285B"/>
    <w:rsid w:val="00C173B0"/>
    <w:rsid w:val="00C17F71"/>
    <w:rsid w:val="00C2612E"/>
    <w:rsid w:val="00CA133B"/>
    <w:rsid w:val="00CE249F"/>
    <w:rsid w:val="00CE7B2A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69E9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11976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2017-09-21T04:00:00+00:00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0B13A-6BA1-4C6F-A456-535842BF380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C6957E1-FDBE-4E9A-A3B4-10A15DECE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BF7F8-7E4A-4182-8856-01126E671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2017-09-20T13:33:00Z</dcterms:created>
  <dcterms:modified xsi:type="dcterms:W3CDTF">2017-09-20T13:33:00Z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