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9A69" w14:textId="77777777" w:rsidR="009F436C" w:rsidRDefault="009F436C" w:rsidP="00382FEC"/>
    <w:p w14:paraId="55349A6A" w14:textId="77777777" w:rsidR="002D2D44" w:rsidRPr="006E7BAE" w:rsidRDefault="002D2D44" w:rsidP="00382FEC"/>
    <w:p w14:paraId="55349A6B" w14:textId="77777777" w:rsidR="009F436C" w:rsidRPr="006E7BAE" w:rsidRDefault="009F436C" w:rsidP="00382FEC"/>
    <w:p w14:paraId="55349A6C" w14:textId="77777777" w:rsidR="0016666F" w:rsidRPr="006E7BAE" w:rsidRDefault="0016666F" w:rsidP="00382FEC"/>
    <w:p w14:paraId="55349A6D" w14:textId="77777777" w:rsidR="0016666F" w:rsidRDefault="0016666F" w:rsidP="00382FEC"/>
    <w:p w14:paraId="55349A6E" w14:textId="77777777" w:rsidR="00D83B8C" w:rsidRDefault="00D83B8C" w:rsidP="00382FEC"/>
    <w:p w14:paraId="55349A6F" w14:textId="77777777" w:rsidR="008763A3" w:rsidRDefault="008763A3" w:rsidP="00382FEC"/>
    <w:p w14:paraId="55349A70" w14:textId="77777777" w:rsidR="00D83B8C" w:rsidRDefault="00D83B8C" w:rsidP="00382FEC"/>
    <w:p w14:paraId="55349A71" w14:textId="77777777" w:rsidR="00D83B8C" w:rsidRDefault="00D83B8C" w:rsidP="00382FEC"/>
    <w:p w14:paraId="55349A72" w14:textId="77777777" w:rsidR="00D83B8C" w:rsidRDefault="00D83B8C" w:rsidP="00382FEC"/>
    <w:p w14:paraId="55349A73" w14:textId="77777777" w:rsidR="00D83B8C" w:rsidRPr="006E7BAE" w:rsidRDefault="00D83B8C" w:rsidP="00382FEC"/>
    <w:p w14:paraId="55349A74" w14:textId="77777777" w:rsidR="009F436C" w:rsidRPr="006E7BAE" w:rsidRDefault="009F436C" w:rsidP="00382FEC"/>
    <w:p w14:paraId="55349A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37663</w:t>
      </w:r>
      <w:r w:rsidR="0016666F" w:rsidRPr="006E7BAE">
        <w:t>     </w:t>
      </w:r>
    </w:p>
    <w:p w14:paraId="55349A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349A7A" w14:textId="77777777" w:rsidTr="00C173B0">
        <w:tc>
          <w:tcPr>
            <w:tcW w:w="2269" w:type="pct"/>
          </w:tcPr>
          <w:p w14:paraId="55349A77" w14:textId="77777777" w:rsidR="00417FB7" w:rsidRPr="006E7BAE" w:rsidRDefault="00632974" w:rsidP="00632974">
            <w:r>
              <w:t>November 2</w:t>
            </w:r>
            <w:r w:rsidR="00B328CD">
              <w:t>, 2017</w:t>
            </w:r>
          </w:p>
        </w:tc>
        <w:tc>
          <w:tcPr>
            <w:tcW w:w="381" w:type="pct"/>
          </w:tcPr>
          <w:p w14:paraId="55349A78" w14:textId="77777777" w:rsidR="00417FB7" w:rsidRPr="006E7BAE" w:rsidRDefault="00417FB7" w:rsidP="00382FEC"/>
        </w:tc>
        <w:tc>
          <w:tcPr>
            <w:tcW w:w="2350" w:type="pct"/>
          </w:tcPr>
          <w:p w14:paraId="55349A79" w14:textId="77777777" w:rsidR="00417FB7" w:rsidRPr="00D83B8C" w:rsidRDefault="00B328CD" w:rsidP="00632974">
            <w:pPr>
              <w:rPr>
                <w:lang w:val="en-US"/>
              </w:rPr>
            </w:pPr>
            <w:r>
              <w:t xml:space="preserve">Le </w:t>
            </w:r>
            <w:r w:rsidR="00632974">
              <w:t>2 novembre</w:t>
            </w:r>
            <w:r>
              <w:t xml:space="preserve"> 2017</w:t>
            </w:r>
          </w:p>
        </w:tc>
      </w:tr>
      <w:tr w:rsidR="00E12A51" w:rsidRPr="006E7BAE" w14:paraId="55349A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49A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49A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49A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4E52" w14:paraId="55349A82" w14:textId="77777777" w:rsidTr="00C173B0">
        <w:tc>
          <w:tcPr>
            <w:tcW w:w="2269" w:type="pct"/>
          </w:tcPr>
          <w:p w14:paraId="55349A7F" w14:textId="51A848F0" w:rsidR="00417FB7" w:rsidRPr="006E7BAE" w:rsidRDefault="00417FB7" w:rsidP="00EF41B8">
            <w:r w:rsidRPr="006E7BAE">
              <w:t xml:space="preserve">Coram:  </w:t>
            </w:r>
            <w:r>
              <w:t>McLachlin C.J. and Moldaver, Karakatsanis, Wagner, Gascon, Côté, Brown and Rowe JJ.</w:t>
            </w:r>
          </w:p>
        </w:tc>
        <w:tc>
          <w:tcPr>
            <w:tcW w:w="381" w:type="pct"/>
          </w:tcPr>
          <w:p w14:paraId="55349A80" w14:textId="77777777" w:rsidR="00417FB7" w:rsidRPr="006E7BAE" w:rsidRDefault="00417FB7" w:rsidP="00382FEC"/>
        </w:tc>
        <w:tc>
          <w:tcPr>
            <w:tcW w:w="2350" w:type="pct"/>
          </w:tcPr>
          <w:p w14:paraId="55349A81" w14:textId="020A7AE0" w:rsidR="00417FB7" w:rsidRPr="006E7BAE" w:rsidRDefault="00417FB7" w:rsidP="00EF41B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2BA2">
              <w:rPr>
                <w:lang w:val="fr-CA"/>
              </w:rPr>
              <w:t>La juge en chef McLachlin et les juges Moldaver, Karakatsanis, Wagner, Gascon, Côté, Brown et Rowe</w:t>
            </w:r>
          </w:p>
        </w:tc>
      </w:tr>
      <w:tr w:rsidR="00C2612E" w:rsidRPr="00754E52" w14:paraId="55349A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49A83" w14:textId="77777777" w:rsidR="00C2612E" w:rsidRPr="007D2B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49A84" w14:textId="77777777" w:rsidR="00C2612E" w:rsidRPr="007D2B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49A85" w14:textId="77777777" w:rsidR="00C2612E" w:rsidRPr="006E7BAE" w:rsidRDefault="00C2612E" w:rsidP="00382FEC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824412" w:rsidRPr="007D2BA2" w14:paraId="55349A94" w14:textId="77777777" w:rsidTr="00C173B0">
        <w:tc>
          <w:tcPr>
            <w:tcW w:w="2269" w:type="pct"/>
          </w:tcPr>
          <w:p w14:paraId="55349A87" w14:textId="77777777" w:rsidR="008F457C" w:rsidRDefault="00632974">
            <w:pPr>
              <w:pStyle w:val="SCCLsocPrefix"/>
            </w:pPr>
            <w:r>
              <w:t>BETWEEN:</w:t>
            </w:r>
            <w:r>
              <w:br/>
            </w:r>
          </w:p>
          <w:p w14:paraId="55349A88" w14:textId="77777777" w:rsidR="008F457C" w:rsidRDefault="00632974">
            <w:pPr>
              <w:pStyle w:val="SCCLsocParty"/>
            </w:pPr>
            <w:r>
              <w:t>Dawn Hillman</w:t>
            </w:r>
            <w:r>
              <w:br/>
            </w:r>
          </w:p>
          <w:p w14:paraId="55349A89" w14:textId="77777777" w:rsidR="008F457C" w:rsidRDefault="00632974">
            <w:pPr>
              <w:pStyle w:val="SCCLsocPartyRole"/>
            </w:pPr>
            <w:r>
              <w:t>Applicant</w:t>
            </w:r>
            <w:r>
              <w:br/>
            </w:r>
          </w:p>
          <w:p w14:paraId="55349A8A" w14:textId="77777777" w:rsidR="008F457C" w:rsidRDefault="00632974">
            <w:pPr>
              <w:pStyle w:val="SCCLsocVersus"/>
            </w:pPr>
            <w:r>
              <w:t>- and -</w:t>
            </w:r>
            <w:r>
              <w:br/>
            </w:r>
          </w:p>
          <w:p w14:paraId="55349A8B" w14:textId="77777777" w:rsidR="008F457C" w:rsidRDefault="00632974">
            <w:pPr>
              <w:pStyle w:val="SCCLsocParty"/>
            </w:pPr>
            <w:r>
              <w:t>Ian Letchford</w:t>
            </w:r>
            <w:r>
              <w:br/>
            </w:r>
          </w:p>
          <w:p w14:paraId="55349A8C" w14:textId="77777777" w:rsidR="008F457C" w:rsidRDefault="006329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349A8D" w14:textId="77777777" w:rsidR="00824412" w:rsidRPr="006E7BAE" w:rsidRDefault="00824412" w:rsidP="00375294"/>
        </w:tc>
        <w:tc>
          <w:tcPr>
            <w:tcW w:w="2350" w:type="pct"/>
          </w:tcPr>
          <w:p w14:paraId="55349A8E" w14:textId="77777777" w:rsidR="008F457C" w:rsidRPr="007D2BA2" w:rsidRDefault="00632974">
            <w:pPr>
              <w:pStyle w:val="SCCLsocPrefix"/>
              <w:rPr>
                <w:lang w:val="fr-CA"/>
              </w:rPr>
            </w:pPr>
            <w:r w:rsidRPr="007D2BA2">
              <w:rPr>
                <w:lang w:val="fr-CA"/>
              </w:rPr>
              <w:t>ENTRE :</w:t>
            </w:r>
            <w:r w:rsidRPr="007D2BA2">
              <w:rPr>
                <w:lang w:val="fr-CA"/>
              </w:rPr>
              <w:br/>
            </w:r>
          </w:p>
          <w:p w14:paraId="55349A8F" w14:textId="77777777" w:rsidR="008F457C" w:rsidRPr="007D2BA2" w:rsidRDefault="00632974">
            <w:pPr>
              <w:pStyle w:val="SCCLsocParty"/>
              <w:rPr>
                <w:lang w:val="fr-CA"/>
              </w:rPr>
            </w:pPr>
            <w:r w:rsidRPr="007D2BA2">
              <w:rPr>
                <w:lang w:val="fr-CA"/>
              </w:rPr>
              <w:t>Dawn Hillman</w:t>
            </w:r>
            <w:r w:rsidRPr="007D2BA2">
              <w:rPr>
                <w:lang w:val="fr-CA"/>
              </w:rPr>
              <w:br/>
            </w:r>
          </w:p>
          <w:p w14:paraId="55349A90" w14:textId="4002FB6D" w:rsidR="008F457C" w:rsidRPr="007D2BA2" w:rsidRDefault="00632974">
            <w:pPr>
              <w:pStyle w:val="SCCLsocPartyRole"/>
              <w:rPr>
                <w:lang w:val="fr-CA"/>
              </w:rPr>
            </w:pPr>
            <w:r w:rsidRPr="007D2BA2">
              <w:rPr>
                <w:lang w:val="fr-CA"/>
              </w:rPr>
              <w:t>Demande</w:t>
            </w:r>
            <w:r w:rsidR="00252CE8">
              <w:rPr>
                <w:lang w:val="fr-CA"/>
              </w:rPr>
              <w:t>resse</w:t>
            </w:r>
            <w:r w:rsidRPr="007D2BA2">
              <w:rPr>
                <w:lang w:val="fr-CA"/>
              </w:rPr>
              <w:br/>
            </w:r>
          </w:p>
          <w:p w14:paraId="55349A91" w14:textId="77777777" w:rsidR="008F457C" w:rsidRPr="007D2BA2" w:rsidRDefault="00632974">
            <w:pPr>
              <w:pStyle w:val="SCCLsocVersus"/>
              <w:rPr>
                <w:lang w:val="fr-CA"/>
              </w:rPr>
            </w:pPr>
            <w:r w:rsidRPr="007D2BA2">
              <w:rPr>
                <w:lang w:val="fr-CA"/>
              </w:rPr>
              <w:t>- et -</w:t>
            </w:r>
            <w:r w:rsidRPr="007D2BA2">
              <w:rPr>
                <w:lang w:val="fr-CA"/>
              </w:rPr>
              <w:br/>
            </w:r>
          </w:p>
          <w:p w14:paraId="55349A92" w14:textId="77777777" w:rsidR="008F457C" w:rsidRPr="007D2BA2" w:rsidRDefault="00632974">
            <w:pPr>
              <w:pStyle w:val="SCCLsocParty"/>
              <w:rPr>
                <w:lang w:val="fr-CA"/>
              </w:rPr>
            </w:pPr>
            <w:r w:rsidRPr="007D2BA2">
              <w:rPr>
                <w:lang w:val="fr-CA"/>
              </w:rPr>
              <w:t>Ian Letchford</w:t>
            </w:r>
            <w:r w:rsidRPr="007D2BA2">
              <w:rPr>
                <w:lang w:val="fr-CA"/>
              </w:rPr>
              <w:br/>
            </w:r>
          </w:p>
          <w:p w14:paraId="55349A93" w14:textId="77777777" w:rsidR="008F457C" w:rsidRPr="007D2BA2" w:rsidRDefault="00632974" w:rsidP="00632974">
            <w:pPr>
              <w:pStyle w:val="SCCLsocPartyRole"/>
              <w:rPr>
                <w:lang w:val="fr-CA"/>
              </w:rPr>
            </w:pPr>
            <w:r w:rsidRPr="007D2BA2">
              <w:rPr>
                <w:lang w:val="fr-CA"/>
              </w:rPr>
              <w:t>Intimé</w:t>
            </w:r>
          </w:p>
        </w:tc>
      </w:tr>
      <w:tr w:rsidR="00824412" w:rsidRPr="007D2BA2" w14:paraId="55349A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49A95" w14:textId="77777777" w:rsidR="007D609E" w:rsidRPr="007D2BA2" w:rsidRDefault="007D609E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49A96" w14:textId="77777777" w:rsidR="00824412" w:rsidRPr="007D2B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49A97" w14:textId="77777777" w:rsidR="00824412" w:rsidRPr="007D2BA2" w:rsidRDefault="00824412" w:rsidP="00B408F8">
            <w:pPr>
              <w:rPr>
                <w:lang w:val="fr-CA"/>
              </w:rPr>
            </w:pPr>
          </w:p>
        </w:tc>
      </w:tr>
      <w:tr w:rsidR="00824412" w:rsidRPr="00754E52" w14:paraId="55349AA0" w14:textId="77777777" w:rsidTr="00C173B0">
        <w:tc>
          <w:tcPr>
            <w:tcW w:w="2269" w:type="pct"/>
          </w:tcPr>
          <w:p w14:paraId="55349A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349A9A" w14:textId="77777777" w:rsidR="007D609E" w:rsidRPr="006E7BAE" w:rsidRDefault="007D609E" w:rsidP="007D609E"/>
          <w:p w14:paraId="55349A9B" w14:textId="18B94110" w:rsidR="00824412" w:rsidRPr="006E7BAE" w:rsidRDefault="00824412" w:rsidP="007D609E">
            <w:pPr>
              <w:jc w:val="both"/>
            </w:pPr>
            <w:r w:rsidRPr="006E7BAE">
              <w:t xml:space="preserve">The </w:t>
            </w:r>
            <w:r w:rsidR="007D609E">
              <w:t xml:space="preserve">motion for an extension of time to serve and file the application </w:t>
            </w:r>
            <w:r w:rsidR="00754E52">
              <w:t>for leave to appeal is granted.</w:t>
            </w:r>
            <w:r w:rsidR="007D609E">
              <w:t xml:space="preserve">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C60839, 2017 ONCA 117</w:t>
            </w:r>
            <w:r w:rsidRPr="006E7BAE">
              <w:t xml:space="preserve">, dated </w:t>
            </w:r>
            <w:r>
              <w:t>February 13, 2017</w:t>
            </w:r>
            <w:r w:rsidR="007D609E">
              <w:t>,</w:t>
            </w:r>
            <w:r w:rsidRPr="006E7BAE">
              <w:t xml:space="preserve"> is </w:t>
            </w:r>
            <w:r w:rsidR="007D609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5349A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349A9D" w14:textId="77777777" w:rsidR="00824412" w:rsidRPr="00252CE8" w:rsidRDefault="00824412" w:rsidP="00C2612E">
            <w:pPr>
              <w:jc w:val="center"/>
              <w:rPr>
                <w:lang w:val="fr-CA"/>
              </w:rPr>
            </w:pPr>
            <w:r w:rsidRPr="00252CE8">
              <w:rPr>
                <w:lang w:val="fr-CA"/>
              </w:rPr>
              <w:t>JUGEMENT</w:t>
            </w:r>
          </w:p>
          <w:p w14:paraId="55349A9E" w14:textId="77777777" w:rsidR="00824412" w:rsidRPr="00252CE8" w:rsidRDefault="00824412" w:rsidP="00417FB7">
            <w:pPr>
              <w:jc w:val="center"/>
              <w:rPr>
                <w:lang w:val="fr-CA"/>
              </w:rPr>
            </w:pPr>
          </w:p>
          <w:p w14:paraId="1601B1B8" w14:textId="4BE81AE2" w:rsidR="00824412" w:rsidRDefault="00824412" w:rsidP="007D609E">
            <w:pPr>
              <w:jc w:val="both"/>
              <w:rPr>
                <w:lang w:val="fr-CA"/>
              </w:rPr>
            </w:pPr>
            <w:r w:rsidRPr="007D609E">
              <w:rPr>
                <w:lang w:val="fr-CA"/>
              </w:rPr>
              <w:t>L</w:t>
            </w:r>
            <w:r w:rsidR="00011960" w:rsidRPr="007D609E">
              <w:rPr>
                <w:lang w:val="fr-CA"/>
              </w:rPr>
              <w:t xml:space="preserve">a </w:t>
            </w:r>
            <w:r w:rsidR="007D609E" w:rsidRPr="007D609E">
              <w:rPr>
                <w:lang w:val="fr-CA"/>
              </w:rPr>
              <w:t>requête en prorogation du délai de signification et de dépôt de la demande d’autor</w:t>
            </w:r>
            <w:r w:rsidR="00754E52">
              <w:rPr>
                <w:lang w:val="fr-CA"/>
              </w:rPr>
              <w:t>isation d’appel est accueillie.</w:t>
            </w:r>
            <w:r w:rsidR="007D609E">
              <w:rPr>
                <w:lang w:val="fr-CA"/>
              </w:rPr>
              <w:t xml:space="preserve"> La </w:t>
            </w:r>
            <w:r w:rsidR="00011960" w:rsidRPr="007D609E">
              <w:rPr>
                <w:lang w:val="fr-CA"/>
              </w:rPr>
              <w:t>demande d’autoris</w:t>
            </w:r>
            <w:r w:rsidR="00011960" w:rsidRPr="006E7BAE">
              <w:rPr>
                <w:lang w:val="fr-CA"/>
              </w:rPr>
              <w:t>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2BA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D2BA2">
              <w:rPr>
                <w:lang w:val="fr-CA"/>
              </w:rPr>
              <w:t>C60839, 2017 ONCA 117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2BA2">
              <w:rPr>
                <w:lang w:val="fr-CA"/>
              </w:rPr>
              <w:t>13 février 2017</w:t>
            </w:r>
            <w:r w:rsidRPr="006E7BAE">
              <w:rPr>
                <w:lang w:val="fr-CA"/>
              </w:rPr>
              <w:t xml:space="preserve">, est </w:t>
            </w:r>
            <w:r w:rsidR="007D609E">
              <w:rPr>
                <w:lang w:val="fr-CA"/>
              </w:rPr>
              <w:t>rejetée avec dépens.</w:t>
            </w:r>
          </w:p>
          <w:p w14:paraId="0D3013A6" w14:textId="77777777" w:rsidR="00754E52" w:rsidRDefault="00754E52" w:rsidP="007D609E">
            <w:pPr>
              <w:jc w:val="both"/>
              <w:rPr>
                <w:lang w:val="fr-CA"/>
              </w:rPr>
            </w:pPr>
          </w:p>
          <w:p w14:paraId="086E7EAE" w14:textId="77777777" w:rsidR="00754E52" w:rsidRDefault="00754E52" w:rsidP="007D609E">
            <w:pPr>
              <w:jc w:val="both"/>
              <w:rPr>
                <w:lang w:val="fr-CA"/>
              </w:rPr>
            </w:pPr>
          </w:p>
          <w:p w14:paraId="55349A9F" w14:textId="77777777" w:rsidR="00754E52" w:rsidRPr="006E7BAE" w:rsidRDefault="00754E52" w:rsidP="007D609E">
            <w:pPr>
              <w:jc w:val="both"/>
              <w:rPr>
                <w:lang w:val="fr-CA"/>
              </w:rPr>
            </w:pPr>
          </w:p>
        </w:tc>
      </w:tr>
    </w:tbl>
    <w:p w14:paraId="55349AA3" w14:textId="5A0BAE71" w:rsidR="009F436C" w:rsidRPr="00A252FA" w:rsidRDefault="00754E52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14:paraId="55349AA4" w14:textId="77777777" w:rsidR="003A37CF" w:rsidRPr="00D83B8C" w:rsidRDefault="003A37CF" w:rsidP="006329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54E52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49AA7" w14:textId="77777777" w:rsidR="00B328CD" w:rsidRDefault="00B328CD">
      <w:r>
        <w:separator/>
      </w:r>
    </w:p>
  </w:endnote>
  <w:endnote w:type="continuationSeparator" w:id="0">
    <w:p w14:paraId="55349AA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9AA5" w14:textId="77777777" w:rsidR="00B328CD" w:rsidRDefault="00B328CD">
      <w:r>
        <w:separator/>
      </w:r>
    </w:p>
  </w:footnote>
  <w:footnote w:type="continuationSeparator" w:id="0">
    <w:p w14:paraId="55349AA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9A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4E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349AAA" w14:textId="77777777" w:rsidR="008F53F3" w:rsidRDefault="008F53F3" w:rsidP="008F53F3">
    <w:pPr>
      <w:rPr>
        <w:szCs w:val="24"/>
      </w:rPr>
    </w:pPr>
  </w:p>
  <w:p w14:paraId="55349AAB" w14:textId="77777777" w:rsidR="008F53F3" w:rsidRDefault="008F53F3" w:rsidP="008F53F3">
    <w:pPr>
      <w:rPr>
        <w:szCs w:val="24"/>
      </w:rPr>
    </w:pPr>
  </w:p>
  <w:p w14:paraId="55349A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37663</w:t>
    </w:r>
    <w:r>
      <w:rPr>
        <w:szCs w:val="24"/>
      </w:rPr>
      <w:t>     </w:t>
    </w:r>
  </w:p>
  <w:p w14:paraId="55349AA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2CE8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2974"/>
    <w:rsid w:val="00650109"/>
    <w:rsid w:val="006E7BAE"/>
    <w:rsid w:val="00701109"/>
    <w:rsid w:val="007372EA"/>
    <w:rsid w:val="00754E52"/>
    <w:rsid w:val="00777612"/>
    <w:rsid w:val="0079129C"/>
    <w:rsid w:val="007917FE"/>
    <w:rsid w:val="007A54CC"/>
    <w:rsid w:val="007C5DE8"/>
    <w:rsid w:val="007D2BA2"/>
    <w:rsid w:val="007D609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457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420"/>
    <w:rsid w:val="00AB4A38"/>
    <w:rsid w:val="00AB5E22"/>
    <w:rsid w:val="00AD541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41B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34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C7EFF-FFF8-4CA8-80F8-BECC758D2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4429A-5A8F-4B5C-98AB-E0043C8415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B75E5AE-8AFB-4DC9-9663-937D1FA0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2017-10-30T14:58:00Z</dcterms:created>
  <dcterms:modified xsi:type="dcterms:W3CDTF">2017-10-30T14:58:00Z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