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5801" w14:textId="77777777" w:rsidR="002D2D44" w:rsidRPr="006E7BAE" w:rsidRDefault="002D2D44" w:rsidP="00382FEC"/>
    <w:p w14:paraId="12C85805" w14:textId="77777777" w:rsidR="00D83B8C" w:rsidRDefault="00D83B8C" w:rsidP="00382FEC"/>
    <w:p w14:paraId="12C85806" w14:textId="77777777" w:rsidR="008763A3" w:rsidRDefault="008763A3" w:rsidP="00382FEC"/>
    <w:p w14:paraId="12C85807" w14:textId="77777777" w:rsidR="00D83B8C" w:rsidRDefault="00D83B8C" w:rsidP="00382FEC"/>
    <w:p w14:paraId="12C85808" w14:textId="77777777" w:rsidR="00D83B8C" w:rsidRDefault="00D83B8C" w:rsidP="00382FEC"/>
    <w:p w14:paraId="12C85809" w14:textId="77777777" w:rsidR="00D83B8C" w:rsidRDefault="00D83B8C" w:rsidP="00382FEC"/>
    <w:p w14:paraId="12C8580A" w14:textId="77777777" w:rsidR="00D83B8C" w:rsidRPr="006E7BAE" w:rsidRDefault="00D83B8C" w:rsidP="00382FEC"/>
    <w:p w14:paraId="12C8580B" w14:textId="77777777" w:rsidR="009F436C" w:rsidRPr="006E7BAE" w:rsidRDefault="009F436C" w:rsidP="00382FEC"/>
    <w:p w14:paraId="12C8580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37725</w:t>
      </w:r>
      <w:r w:rsidR="0016666F" w:rsidRPr="006E7BAE">
        <w:t>     </w:t>
      </w:r>
    </w:p>
    <w:p w14:paraId="12C8580D" w14:textId="77777777" w:rsidR="009F436C" w:rsidRPr="006E7BAE" w:rsidRDefault="009F436C" w:rsidP="00382FEC"/>
    <w:p w14:paraId="12C858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C85812" w14:textId="77777777" w:rsidTr="00C173B0">
        <w:tc>
          <w:tcPr>
            <w:tcW w:w="2269" w:type="pct"/>
          </w:tcPr>
          <w:p w14:paraId="12C8580F" w14:textId="77777777" w:rsidR="00417FB7" w:rsidRPr="006E7BAE" w:rsidRDefault="0041376D" w:rsidP="0041376D">
            <w:r>
              <w:t>February 8</w:t>
            </w:r>
            <w:r w:rsidR="00B328CD">
              <w:t>, 2018</w:t>
            </w:r>
          </w:p>
        </w:tc>
        <w:tc>
          <w:tcPr>
            <w:tcW w:w="381" w:type="pct"/>
          </w:tcPr>
          <w:p w14:paraId="12C85810" w14:textId="77777777" w:rsidR="00417FB7" w:rsidRPr="006E7BAE" w:rsidRDefault="00417FB7" w:rsidP="00382FEC"/>
        </w:tc>
        <w:tc>
          <w:tcPr>
            <w:tcW w:w="2350" w:type="pct"/>
          </w:tcPr>
          <w:p w14:paraId="12C85811" w14:textId="77777777" w:rsidR="00417FB7" w:rsidRPr="00D83B8C" w:rsidRDefault="00B328CD" w:rsidP="0041376D">
            <w:pPr>
              <w:rPr>
                <w:lang w:val="en-US"/>
              </w:rPr>
            </w:pPr>
            <w:r>
              <w:t xml:space="preserve">Le 8 </w:t>
            </w:r>
            <w:r w:rsidR="0041376D">
              <w:t>f</w:t>
            </w:r>
            <w:r w:rsidR="0041376D">
              <w:rPr>
                <w:rFonts w:cs="Times New Roman"/>
              </w:rPr>
              <w:t>é</w:t>
            </w:r>
            <w:r w:rsidR="0041376D">
              <w:t>vrier</w:t>
            </w:r>
            <w:r>
              <w:t xml:space="preserve"> 2018</w:t>
            </w:r>
          </w:p>
        </w:tc>
      </w:tr>
      <w:tr w:rsidR="00E12A51" w:rsidRPr="006E7BAE" w14:paraId="12C858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C8581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C8581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C858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310F" w14:paraId="12C8581A" w14:textId="77777777" w:rsidTr="00C173B0">
        <w:tc>
          <w:tcPr>
            <w:tcW w:w="2269" w:type="pct"/>
          </w:tcPr>
          <w:p w14:paraId="12C85817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12C85818" w14:textId="77777777" w:rsidR="00417FB7" w:rsidRPr="006E7BAE" w:rsidRDefault="00417FB7" w:rsidP="00382FEC"/>
        </w:tc>
        <w:tc>
          <w:tcPr>
            <w:tcW w:w="2350" w:type="pct"/>
          </w:tcPr>
          <w:p w14:paraId="12C8581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550E">
              <w:rPr>
                <w:lang w:val="fr-CA"/>
              </w:rPr>
              <w:t>Le juge en chef Wagner et les juges Abella, Moldaver, Karakatsanis, Gascon, Côté, Brown, Rowe et Martin</w:t>
            </w:r>
          </w:p>
        </w:tc>
        <w:bookmarkStart w:id="0" w:name="_GoBack"/>
        <w:bookmarkEnd w:id="0"/>
      </w:tr>
      <w:tr w:rsidR="00C2612E" w:rsidRPr="0010310F" w14:paraId="12C858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C8581B" w14:textId="77777777" w:rsidR="00C2612E" w:rsidRPr="00E155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C8581C" w14:textId="77777777" w:rsidR="00C2612E" w:rsidRPr="00E155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C8581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2C8582D" w14:textId="77777777" w:rsidTr="00C173B0">
        <w:tc>
          <w:tcPr>
            <w:tcW w:w="2269" w:type="pct"/>
          </w:tcPr>
          <w:p w14:paraId="12C8581F" w14:textId="77777777" w:rsidR="000543AA" w:rsidRDefault="00E1550E">
            <w:pPr>
              <w:pStyle w:val="SCCLsocPrefix"/>
            </w:pPr>
            <w:r>
              <w:t>BETWEEN:</w:t>
            </w:r>
            <w:r>
              <w:br/>
            </w:r>
          </w:p>
          <w:p w14:paraId="12C85820" w14:textId="77777777" w:rsidR="000543AA" w:rsidRDefault="00E1550E">
            <w:pPr>
              <w:pStyle w:val="SCCLsocParty"/>
            </w:pPr>
            <w:r>
              <w:t>J.W. and REO Law Corporation</w:t>
            </w:r>
            <w:r>
              <w:br/>
            </w:r>
          </w:p>
          <w:p w14:paraId="12C85821" w14:textId="77777777" w:rsidR="000543AA" w:rsidRDefault="00E1550E">
            <w:pPr>
              <w:pStyle w:val="SCCLsocPartyRole"/>
            </w:pPr>
            <w:r>
              <w:t>Applicant</w:t>
            </w:r>
            <w:r w:rsidR="0041376D">
              <w:t>s</w:t>
            </w:r>
          </w:p>
          <w:p w14:paraId="12C85822" w14:textId="77777777" w:rsidR="0041376D" w:rsidRPr="0041376D" w:rsidRDefault="0041376D" w:rsidP="0041376D"/>
          <w:p w14:paraId="12C85823" w14:textId="77777777" w:rsidR="000543AA" w:rsidRDefault="00E1550E">
            <w:pPr>
              <w:pStyle w:val="SCCLsocVersus"/>
            </w:pPr>
            <w:r>
              <w:t>- and -</w:t>
            </w:r>
            <w:r>
              <w:br/>
            </w:r>
          </w:p>
          <w:p w14:paraId="12C85824" w14:textId="77777777" w:rsidR="000543AA" w:rsidRDefault="00E1550E">
            <w:pPr>
              <w:pStyle w:val="SCCLsocParty"/>
            </w:pPr>
            <w:r>
              <w:t>Attorney General of Canada, Chief Adjudicator, Indian Residential Schools Adjudication Secretariat</w:t>
            </w:r>
            <w:r w:rsidR="0041376D">
              <w:t xml:space="preserve"> and</w:t>
            </w:r>
            <w:r>
              <w:t xml:space="preserve"> Assembly of First Nations</w:t>
            </w:r>
            <w:r>
              <w:br/>
            </w:r>
          </w:p>
          <w:p w14:paraId="12C85825" w14:textId="77777777" w:rsidR="000543AA" w:rsidRDefault="00E155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2C85826" w14:textId="77777777" w:rsidR="00824412" w:rsidRPr="006E7BAE" w:rsidRDefault="00824412" w:rsidP="00375294"/>
        </w:tc>
        <w:tc>
          <w:tcPr>
            <w:tcW w:w="2350" w:type="pct"/>
          </w:tcPr>
          <w:p w14:paraId="12C85827" w14:textId="77777777" w:rsidR="000543AA" w:rsidRPr="008C03F4" w:rsidRDefault="00E1550E">
            <w:pPr>
              <w:pStyle w:val="SCCLsocPrefix"/>
              <w:rPr>
                <w:lang w:val="fr-CA"/>
              </w:rPr>
            </w:pPr>
            <w:r w:rsidRPr="008C03F4">
              <w:rPr>
                <w:lang w:val="fr-CA"/>
              </w:rPr>
              <w:t>ENTRE :</w:t>
            </w:r>
            <w:r w:rsidRPr="008C03F4">
              <w:rPr>
                <w:lang w:val="fr-CA"/>
              </w:rPr>
              <w:br/>
            </w:r>
          </w:p>
          <w:p w14:paraId="12C85828" w14:textId="7562EB80" w:rsidR="000543AA" w:rsidRPr="008C03F4" w:rsidRDefault="00E1550E">
            <w:pPr>
              <w:pStyle w:val="SCCLsocParty"/>
              <w:rPr>
                <w:lang w:val="fr-CA"/>
              </w:rPr>
            </w:pPr>
            <w:r w:rsidRPr="008C03F4">
              <w:rPr>
                <w:lang w:val="fr-CA"/>
              </w:rPr>
              <w:t xml:space="preserve">J.W. </w:t>
            </w:r>
            <w:r w:rsidR="009E11A9" w:rsidRPr="008C03F4">
              <w:rPr>
                <w:lang w:val="fr-CA"/>
              </w:rPr>
              <w:t xml:space="preserve">et </w:t>
            </w:r>
            <w:r w:rsidRPr="008C03F4">
              <w:rPr>
                <w:lang w:val="fr-CA"/>
              </w:rPr>
              <w:t>REO Law Corporation</w:t>
            </w:r>
            <w:r w:rsidRPr="008C03F4">
              <w:rPr>
                <w:lang w:val="fr-CA"/>
              </w:rPr>
              <w:br/>
            </w:r>
          </w:p>
          <w:p w14:paraId="12C85829" w14:textId="77777777" w:rsidR="000543AA" w:rsidRPr="00E1550E" w:rsidRDefault="00E1550E">
            <w:pPr>
              <w:pStyle w:val="SCCLsocPartyRole"/>
              <w:rPr>
                <w:lang w:val="fr-CA"/>
              </w:rPr>
            </w:pPr>
            <w:r w:rsidRPr="00E1550E">
              <w:rPr>
                <w:lang w:val="fr-CA"/>
              </w:rPr>
              <w:t>Demandeur</w:t>
            </w:r>
            <w:r w:rsidR="0041376D">
              <w:rPr>
                <w:lang w:val="fr-CA"/>
              </w:rPr>
              <w:t>s</w:t>
            </w:r>
            <w:r w:rsidRPr="00E1550E">
              <w:rPr>
                <w:lang w:val="fr-CA"/>
              </w:rPr>
              <w:br/>
            </w:r>
          </w:p>
          <w:p w14:paraId="12C8582A" w14:textId="77777777" w:rsidR="000543AA" w:rsidRPr="00E1550E" w:rsidRDefault="00E1550E">
            <w:pPr>
              <w:pStyle w:val="SCCLsocVersus"/>
              <w:rPr>
                <w:lang w:val="fr-CA"/>
              </w:rPr>
            </w:pPr>
            <w:r w:rsidRPr="00E1550E">
              <w:rPr>
                <w:lang w:val="fr-CA"/>
              </w:rPr>
              <w:t>- et -</w:t>
            </w:r>
            <w:r w:rsidRPr="00E1550E">
              <w:rPr>
                <w:lang w:val="fr-CA"/>
              </w:rPr>
              <w:br/>
            </w:r>
          </w:p>
          <w:p w14:paraId="12C8582B" w14:textId="2DD09C2B" w:rsidR="000543AA" w:rsidRPr="00E1550E" w:rsidRDefault="00E1550E">
            <w:pPr>
              <w:pStyle w:val="SCCLsocParty"/>
              <w:rPr>
                <w:lang w:val="fr-CA"/>
              </w:rPr>
            </w:pPr>
            <w:r w:rsidRPr="00E1550E">
              <w:rPr>
                <w:lang w:val="fr-CA"/>
              </w:rPr>
              <w:t xml:space="preserve">Procureur général du Canada, </w:t>
            </w:r>
            <w:r w:rsidR="002E6FCB">
              <w:rPr>
                <w:lang w:val="fr-CA"/>
              </w:rPr>
              <w:t>A</w:t>
            </w:r>
            <w:r w:rsidRPr="00E1550E">
              <w:rPr>
                <w:lang w:val="fr-CA"/>
              </w:rPr>
              <w:t>djudicateur en chef, Secrétariat d</w:t>
            </w:r>
            <w:r w:rsidR="00063099">
              <w:rPr>
                <w:lang w:val="fr-CA"/>
              </w:rPr>
              <w:t>’</w:t>
            </w:r>
            <w:r w:rsidRPr="00E1550E">
              <w:rPr>
                <w:lang w:val="fr-CA"/>
              </w:rPr>
              <w:t>adjudication des pensionnats indiens</w:t>
            </w:r>
            <w:r w:rsidR="0041376D">
              <w:rPr>
                <w:lang w:val="fr-CA"/>
              </w:rPr>
              <w:t xml:space="preserve"> et</w:t>
            </w:r>
            <w:r w:rsidRPr="00E1550E">
              <w:rPr>
                <w:lang w:val="fr-CA"/>
              </w:rPr>
              <w:t xml:space="preserve"> Assemblée des Premières Nations</w:t>
            </w:r>
            <w:r w:rsidRPr="00E1550E">
              <w:rPr>
                <w:lang w:val="fr-CA"/>
              </w:rPr>
              <w:br/>
            </w:r>
          </w:p>
          <w:p w14:paraId="12C8582C" w14:textId="77777777" w:rsidR="000543AA" w:rsidRDefault="00E1550E" w:rsidP="0041376D">
            <w:pPr>
              <w:pStyle w:val="SCCLsocPartyRole"/>
            </w:pPr>
            <w:r>
              <w:t>Intimés</w:t>
            </w:r>
          </w:p>
        </w:tc>
      </w:tr>
      <w:tr w:rsidR="00824412" w:rsidRPr="006E7BAE" w14:paraId="12C858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C858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C858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C858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310F" w14:paraId="12C85839" w14:textId="77777777" w:rsidTr="00C173B0">
        <w:tc>
          <w:tcPr>
            <w:tcW w:w="2269" w:type="pct"/>
          </w:tcPr>
          <w:p w14:paraId="12C858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C85833" w14:textId="77777777" w:rsidR="00824412" w:rsidRPr="006E7BAE" w:rsidRDefault="00824412" w:rsidP="00417FB7">
            <w:pPr>
              <w:jc w:val="center"/>
            </w:pPr>
          </w:p>
          <w:p w14:paraId="12C85834" w14:textId="6D410A79" w:rsidR="00824412" w:rsidRPr="006E7BAE" w:rsidRDefault="00824412" w:rsidP="001031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AI16-30-08701, 2017 MBCA 54</w:t>
            </w:r>
            <w:r w:rsidRPr="006E7BAE">
              <w:t xml:space="preserve">, dated </w:t>
            </w:r>
            <w:r>
              <w:t>May 30, 2017</w:t>
            </w:r>
            <w:r w:rsidR="00063099">
              <w:t>,</w:t>
            </w:r>
            <w:r w:rsidRPr="006E7BAE">
              <w:t xml:space="preserve"> is</w:t>
            </w:r>
            <w:r w:rsidR="00063099">
              <w:t xml:space="preserve"> granted with costs</w:t>
            </w:r>
            <w:r w:rsidR="007A4C1B">
              <w:t xml:space="preserve"> in the cause</w:t>
            </w:r>
            <w:r w:rsidR="0010310F">
              <w:t>.</w:t>
            </w:r>
          </w:p>
        </w:tc>
        <w:tc>
          <w:tcPr>
            <w:tcW w:w="381" w:type="pct"/>
          </w:tcPr>
          <w:p w14:paraId="12C858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C858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C858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C85838" w14:textId="55855A5D" w:rsidR="00824412" w:rsidRPr="006E7BAE" w:rsidRDefault="00824412" w:rsidP="001031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550E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E1550E">
              <w:rPr>
                <w:lang w:val="fr-CA"/>
              </w:rPr>
              <w:t>AI16-30-08701, 2017 MBCA 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550E">
              <w:rPr>
                <w:lang w:val="fr-CA"/>
              </w:rPr>
              <w:t>30 mai 2017</w:t>
            </w:r>
            <w:r w:rsidRPr="006E7BAE">
              <w:rPr>
                <w:lang w:val="fr-CA"/>
              </w:rPr>
              <w:t xml:space="preserve">, est </w:t>
            </w:r>
            <w:r w:rsidR="00063099">
              <w:rPr>
                <w:lang w:val="fr-CA"/>
              </w:rPr>
              <w:t>accue</w:t>
            </w:r>
            <w:r w:rsidR="000836D8">
              <w:rPr>
                <w:lang w:val="fr-CA"/>
              </w:rPr>
              <w:t xml:space="preserve">illie avec </w:t>
            </w:r>
            <w:r w:rsidR="00063099">
              <w:rPr>
                <w:lang w:val="fr-CA"/>
              </w:rPr>
              <w:t>dépens</w:t>
            </w:r>
            <w:r w:rsidR="0010310F">
              <w:rPr>
                <w:lang w:val="fr-CA"/>
              </w:rPr>
              <w:t xml:space="preserve"> </w:t>
            </w:r>
            <w:r w:rsidR="007A4C1B">
              <w:rPr>
                <w:lang w:val="fr-CA"/>
              </w:rPr>
              <w:t>suivant l’issue de la cause.</w:t>
            </w:r>
          </w:p>
        </w:tc>
      </w:tr>
    </w:tbl>
    <w:p w14:paraId="12C8583A" w14:textId="77777777" w:rsidR="009F436C" w:rsidRDefault="009F436C" w:rsidP="00382FEC">
      <w:pPr>
        <w:rPr>
          <w:lang w:val="fr-CA"/>
        </w:rPr>
      </w:pPr>
    </w:p>
    <w:p w14:paraId="364A10F1" w14:textId="77777777" w:rsidR="000836D8" w:rsidRDefault="000836D8" w:rsidP="00382FEC">
      <w:pPr>
        <w:rPr>
          <w:lang w:val="fr-CA"/>
        </w:rPr>
      </w:pPr>
    </w:p>
    <w:p w14:paraId="12C8583B" w14:textId="77777777" w:rsidR="009F436C" w:rsidRPr="00D83B8C" w:rsidRDefault="009F436C" w:rsidP="00417FB7">
      <w:pPr>
        <w:jc w:val="center"/>
        <w:rPr>
          <w:lang w:val="fr-CA"/>
        </w:rPr>
      </w:pPr>
    </w:p>
    <w:p w14:paraId="12C8583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C8583D" w14:textId="77777777" w:rsidR="003A37CF" w:rsidRPr="00D83B8C" w:rsidRDefault="003A37CF" w:rsidP="0006309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5840" w14:textId="77777777" w:rsidR="00B328CD" w:rsidRDefault="00B328CD">
      <w:r>
        <w:separator/>
      </w:r>
    </w:p>
  </w:endnote>
  <w:endnote w:type="continuationSeparator" w:id="0">
    <w:p w14:paraId="12C8584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583E" w14:textId="77777777" w:rsidR="00B328CD" w:rsidRDefault="00B328CD">
      <w:r>
        <w:separator/>
      </w:r>
    </w:p>
  </w:footnote>
  <w:footnote w:type="continuationSeparator" w:id="0">
    <w:p w14:paraId="12C8583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58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36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C85843" w14:textId="77777777" w:rsidR="008F53F3" w:rsidRDefault="008F53F3" w:rsidP="008F53F3">
    <w:pPr>
      <w:rPr>
        <w:szCs w:val="24"/>
      </w:rPr>
    </w:pPr>
  </w:p>
  <w:p w14:paraId="12C85844" w14:textId="77777777" w:rsidR="008F53F3" w:rsidRDefault="008F53F3" w:rsidP="008F53F3">
    <w:pPr>
      <w:rPr>
        <w:szCs w:val="24"/>
      </w:rPr>
    </w:pPr>
  </w:p>
  <w:p w14:paraId="12C858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37725</w:t>
    </w:r>
    <w:r>
      <w:rPr>
        <w:szCs w:val="24"/>
      </w:rPr>
      <w:t>     </w:t>
    </w:r>
  </w:p>
  <w:p w14:paraId="12C8584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3AA"/>
    <w:rsid w:val="00054D01"/>
    <w:rsid w:val="00057FAF"/>
    <w:rsid w:val="00063099"/>
    <w:rsid w:val="00074657"/>
    <w:rsid w:val="000836D8"/>
    <w:rsid w:val="00091327"/>
    <w:rsid w:val="000919B4"/>
    <w:rsid w:val="000B4AA7"/>
    <w:rsid w:val="000B76FF"/>
    <w:rsid w:val="000D7521"/>
    <w:rsid w:val="000E4CCE"/>
    <w:rsid w:val="0010310F"/>
    <w:rsid w:val="00110EB3"/>
    <w:rsid w:val="0012436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FC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376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5A7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4C1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3F4"/>
    <w:rsid w:val="008F53F3"/>
    <w:rsid w:val="009305BF"/>
    <w:rsid w:val="00951EF6"/>
    <w:rsid w:val="0096638C"/>
    <w:rsid w:val="00971A08"/>
    <w:rsid w:val="009B161D"/>
    <w:rsid w:val="009D45DF"/>
    <w:rsid w:val="009E0F71"/>
    <w:rsid w:val="009E11A9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550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C85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12119</Case>
    <OtherLawsAndIssues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5</Value>
    </CaseSensitivity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CaseSensitivityNameEn xmlns="40ae4924-d04e-473c-aafa-3657aad971d6"/>
    <DocumentLanguageNameFr xmlns="40ae4924-d04e-473c-aafa-3657aad971d6"/>
    <Proceeding xmlns="40ae4924-d04e-473c-aafa-3657aad971d6">88999</Proceeding>
    <CaseHearingStartDate xmlns="40ae4924-d04e-473c-aafa-3657aad971d6" xsi:nil="true"/>
    <CaseAreaOfLawEn xmlns="40ae4924-d04e-473c-aafa-3657aad971d6" xsi:nil="true"/>
    <CaseCloseDate xmlns="40ae4924-d04e-473c-aafa-3657aad971d6" xsi:nil="true"/>
    <CaseStyleOfCauseFr xmlns="40ae4924-d04e-473c-aafa-3657aad971d6" xsi:nil="true"/>
    <CaseHearingEndDate xmlns="40ae4924-d04e-473c-aafa-3657aad971d6" xsi:nil="true"/>
    <CaseStyleOfCauseEn xmlns="40ae4924-d04e-473c-aafa-3657aad971d6" xsi:nil="true"/>
    <CaseCourtSessionFr xmlns="40ae4924-d04e-473c-aafa-3657aad971d6" xsi:nil="true"/>
    <CaseCourtSessionEn xmlns="40ae4924-d04e-473c-aafa-3657aad971d6" xsi:nil="true"/>
    <CaseAreaOfLawFr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 Proceeding Documents" ma:contentTypeID="0x010100848D6998B309724E860BFD8F941EE2A10031F00678AE45194FAB0DC773EBD8E789" ma:contentTypeVersion="11" ma:contentTypeDescription="Create a new document." ma:contentTypeScope="" ma:versionID="5ae751b2979fcdcdce579ca31b9ee5ae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0a73b46f2958b384cbed36aa12afb7c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ProceedingDate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ProceedingDocumentTypeEn" minOccurs="0"/>
                <xsd:element ref="ns2:ProceedingDocumentTyp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Proceeding"/>
                <xsd:element ref="ns2:ProceedingSequenceNo" minOccurs="0"/>
                <xsd:element ref="ns2:ProceedingDescEn" minOccurs="0"/>
                <xsd:element ref="ns2:ProceedingDescFr" minOccurs="0"/>
                <xsd:element ref="ns2:CaseHearingStartDate" minOccurs="0"/>
                <xsd:element ref="ns2:CaseHearingEndDate" minOccurs="0"/>
                <xsd:element ref="ns2:ProceedingDecisionProcessTypeEn" minOccurs="0"/>
                <xsd:element ref="ns2:ProceedingDecisionProcessTypeFr" minOccurs="0"/>
                <xsd:element ref="ns2:ProceedingFiledByEn" minOccurs="0"/>
                <xsd:element ref="ns2:ProceedingFiledByFr" minOccurs="0"/>
                <xsd:element ref="ns2:ProceedingFiledByPartyRoleEn" minOccurs="0"/>
                <xsd:element ref="ns2:ProceedingFiledByPartyRoleFr" minOccurs="0"/>
                <xsd:element ref="ns2:ProceedingCourtroomDisplayDfltCd" minOccurs="0"/>
                <xsd:element ref="ns2:ProceedingCourtroomDisplayDfltEn" minOccurs="0"/>
                <xsd:element ref="ns2:ProceedingCourtroomDisplayDfltFr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readOnly="false" ma:showField="Title" ma:web="40ae4924-d04e-473c-aafa-3657aad971d6">
      <xsd:simpleType>
        <xsd:restriction base="dms:Lookup"/>
      </xsd:simpleType>
    </xsd:element>
    <xsd:element name="ProceedingDate" ma:index="12" nillable="true" ma:displayName="Date Filed" ma:list="{718731D0-709B-411D-8D89-267401E4124C}" ma:internalName="ProceedingDate" ma:readOnly="true" ma:showField="ProceedingDate" ma:web="40ae4924-d04e-473c-aafa-3657aad971d6">
      <xsd:simpleType>
        <xsd:restriction base="dms:Lookup"/>
      </xsd:simpleType>
    </xsd:element>
    <xsd:element name="CaseSensitivity" ma:index="13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14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15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16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17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18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19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0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1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2" nillable="true" ma:displayName="Style Of Cause" ma:list="{06B20B6D-CE55-4221-A09B-7FA599C99687}" ma:internalName="CaseStyleOfCauseEn" ma:readOnly="false" ma:showField="CaseStyleOfCauseEn" ma:web="40ae4924-d04e-473c-aafa-3657aad971d6">
      <xsd:simpleType>
        <xsd:restriction base="dms:Lookup"/>
      </xsd:simpleType>
    </xsd:element>
    <xsd:element name="CaseStyleOfCauseFr" ma:index="23" nillable="true" ma:displayName="Style Of Cause (French)" ma:list="{06B20B6D-CE55-4221-A09B-7FA599C99687}" ma:internalName="CaseStyleOfCauseFr" ma:readOnly="false" ma:showField="CaseStyleOfCauseFr" ma:web="40ae4924-d04e-473c-aafa-3657aad971d6">
      <xsd:simpleType>
        <xsd:restriction base="dms:Lookup"/>
      </xsd:simpleType>
    </xsd:element>
    <xsd:element name="ProceedingDocumentTypeEn" ma:index="24" nillable="true" ma:displayName="Document Type CMS" ma:list="{718731D0-709B-411D-8D89-267401E4124C}" ma:internalName="ProceedingDocumentTypeEn" ma:readOnly="true" ma:showField="ProceedingDocumentTypeEn" ma:web="40ae4924-d04e-473c-aafa-3657aad971d6">
      <xsd:simpleType>
        <xsd:restriction base="dms:Lookup"/>
      </xsd:simpleType>
    </xsd:element>
    <xsd:element name="ProceedingDocumentTypeFr" ma:index="25" nillable="true" ma:displayName="Document Type CMS (French)" ma:list="{718731D0-709B-411D-8D89-267401E4124C}" ma:internalName="ProceedingDocumentTypeFr" ma:readOnly="true" ma:showField="ProceedingDocumentTypeFr" ma:web="40ae4924-d04e-473c-aafa-3657aad971d6">
      <xsd:simpleType>
        <xsd:restriction base="dms:Lookup"/>
      </xsd:simpleType>
    </xsd:element>
    <xsd:element name="CaseCourtSessionEn" ma:index="26" nillable="true" ma:displayName="Court Session" ma:list="{06B20B6D-CE55-4221-A09B-7FA599C99687}" ma:internalName="CaseCourtSessionEn" ma:readOnly="false" ma:showField="CaseCourtSessionEn" ma:web="40ae4924-d04e-473c-aafa-3657aad971d6">
      <xsd:simpleType>
        <xsd:restriction base="dms:Lookup"/>
      </xsd:simpleType>
    </xsd:element>
    <xsd:element name="CaseCourtSessionFr" ma:index="27" nillable="true" ma:displayName="Court Session (French)" ma:list="{06B20B6D-CE55-4221-A09B-7FA599C99687}" ma:internalName="CaseCourtSessionFr" ma:readOnly="false" ma:showField="CaseCourtSessionFr" ma:web="40ae4924-d04e-473c-aafa-3657aad971d6">
      <xsd:simpleType>
        <xsd:restriction base="dms:Lookup"/>
      </xsd:simpleType>
    </xsd:element>
    <xsd:element name="CaseAreaOfLawEn" ma:index="28" nillable="true" ma:displayName="Area of Law" ma:list="{06B20B6D-CE55-4221-A09B-7FA599C99687}" ma:internalName="CaseAreaOfLawEn" ma:readOnly="false" ma:showField="CaseAreaOfLawEn" ma:web="40ae4924-d04e-473c-aafa-3657aad971d6">
      <xsd:simpleType>
        <xsd:restriction base="dms:Lookup"/>
      </xsd:simpleType>
    </xsd:element>
    <xsd:element name="CaseAreaOfLawFr" ma:index="29" nillable="true" ma:displayName="Area of Law (French)" ma:list="{06B20B6D-CE55-4221-A09B-7FA599C99687}" ma:internalName="CaseAreaOfLawFr" ma:readOnly="false" ma:showField="CaseAreaOfLawFr" ma:web="40ae4924-d04e-473c-aafa-3657aad971d6">
      <xsd:simpleType>
        <xsd:restriction base="dms:Lookup"/>
      </xsd:simpleType>
    </xsd:element>
    <xsd:element name="CaseCloseDate" ma:index="30" nillable="true" ma:displayName="Close Date" ma:list="{06B20B6D-CE55-4221-A09B-7FA599C99687}" ma:internalName="CaseCloseDate" ma:readOnly="false" ma:showField="CaseCloseDate" ma:web="40ae4924-d04e-473c-aafa-3657aad971d6">
      <xsd:simpleType>
        <xsd:restriction base="dms:Lookup"/>
      </xsd:simpleType>
    </xsd:element>
    <xsd:element name="Proceeding" ma:index="31" ma:displayName="Proceeding" ma:indexed="true" ma:list="{718731D0-709B-411D-8D89-267401E4124C}" ma:internalName="Proceeding" ma:showField="ProceedingSequenceNo" ma:web="40ae4924-d04e-473c-aafa-3657aad971d6">
      <xsd:simpleType>
        <xsd:restriction base="dms:Lookup"/>
      </xsd:simpleType>
    </xsd:element>
    <xsd:element name="ProceedingSequenceNo" ma:index="32" nillable="true" ma:displayName="Proceeding Sequence Number" ma:list="{718731D0-709B-411D-8D89-267401E4124C}" ma:internalName="ProceedingSequenceNo" ma:readOnly="true" ma:showField="ProceedingSequenceNo" ma:web="40ae4924-d04e-473c-aafa-3657aad971d6">
      <xsd:simpleType>
        <xsd:restriction base="dms:Lookup"/>
      </xsd:simpleType>
    </xsd:element>
    <xsd:element name="ProceedingDescEn" ma:index="33" nillable="true" ma:displayName="Proceeding Description" ma:list="{718731D0-709B-411D-8D89-267401E4124C}" ma:internalName="ProceedingDescEn" ma:readOnly="true" ma:showField="ProceedingDescEn" ma:web="40ae4924-d04e-473c-aafa-3657aad971d6">
      <xsd:simpleType>
        <xsd:restriction base="dms:Lookup"/>
      </xsd:simpleType>
    </xsd:element>
    <xsd:element name="ProceedingDescFr" ma:index="34" nillable="true" ma:displayName="Proceeding Description (French)" ma:list="{718731D0-709B-411D-8D89-267401E4124C}" ma:internalName="ProceedingDescFr" ma:readOnly="true" ma:showField="ProceedingDescFr" ma:web="40ae4924-d04e-473c-aafa-3657aad971d6">
      <xsd:simpleType>
        <xsd:restriction base="dms:Lookup"/>
      </xsd:simpleType>
    </xsd:element>
    <xsd:element name="CaseHearingStartDate" ma:index="35" nillable="true" ma:displayName="Hearing Start Date" ma:list="{06B20B6D-CE55-4221-A09B-7FA599C99687}" ma:internalName="CaseHearingStartDate" ma:readOnly="false" ma:showField="CaseHearingStartDate" ma:web="40ae4924-d04e-473c-aafa-3657aad971d6">
      <xsd:simpleType>
        <xsd:restriction base="dms:Lookup"/>
      </xsd:simpleType>
    </xsd:element>
    <xsd:element name="CaseHearingEndDate" ma:index="36" nillable="true" ma:displayName="Hearing End Date" ma:list="{06B20B6D-CE55-4221-A09B-7FA599C99687}" ma:internalName="CaseHearingEndDate" ma:readOnly="false" ma:showField="CaseHearingEndDate" ma:web="40ae4924-d04e-473c-aafa-3657aad971d6">
      <xsd:simpleType>
        <xsd:restriction base="dms:Lookup"/>
      </xsd:simpleType>
    </xsd:element>
    <xsd:element name="ProceedingDecisionProcessTypeEn" ma:index="37" nillable="true" ma:displayName="Decision Process Type CMS" ma:list="{718731D0-709B-411D-8D89-267401E4124C}" ma:internalName="ProceedingDecisionProcessTypeEn" ma:readOnly="true" ma:showField="ProceedingDecisionProcessTypeEn" ma:web="40ae4924-d04e-473c-aafa-3657aad971d6">
      <xsd:simpleType>
        <xsd:restriction base="dms:Lookup"/>
      </xsd:simpleType>
    </xsd:element>
    <xsd:element name="ProceedingDecisionProcessTypeFr" ma:index="38" nillable="true" ma:displayName="Decision Process Type CMS (French)" ma:list="{718731D0-709B-411D-8D89-267401E4124C}" ma:internalName="ProceedingDecisionProcessTypeFr" ma:readOnly="true" ma:showField="ProceedingDecisionProcessTypeFr" ma:web="40ae4924-d04e-473c-aafa-3657aad971d6">
      <xsd:simpleType>
        <xsd:restriction base="dms:Lookup"/>
      </xsd:simpleType>
    </xsd:element>
    <xsd:element name="ProceedingFiledByEn" ma:index="39" nillable="true" ma:displayName="Filed By" ma:list="{718731D0-709B-411D-8D89-267401E4124C}" ma:internalName="ProceedingFiledByEn" ma:readOnly="true" ma:showField="ProceedingFiledByEn" ma:web="40ae4924-d04e-473c-aafa-3657aad971d6">
      <xsd:simpleType>
        <xsd:restriction base="dms:Lookup"/>
      </xsd:simpleType>
    </xsd:element>
    <xsd:element name="ProceedingFiledByFr" ma:index="40" nillable="true" ma:displayName="Filed By (French)" ma:list="{718731D0-709B-411D-8D89-267401E4124C}" ma:internalName="ProceedingFiledByFr" ma:readOnly="true" ma:showField="ProceedingFiledByFr" ma:web="40ae4924-d04e-473c-aafa-3657aad971d6">
      <xsd:simpleType>
        <xsd:restriction base="dms:Lookup"/>
      </xsd:simpleType>
    </xsd:element>
    <xsd:element name="ProceedingFiledByPartyRoleEn" ma:index="41" nillable="true" ma:displayName="Role" ma:list="{718731D0-709B-411D-8D89-267401E4124C}" ma:internalName="ProceedingFiledByPartyRoleEn" ma:readOnly="true" ma:showField="ProceedingFiledByPartyRoleEn" ma:web="40ae4924-d04e-473c-aafa-3657aad971d6">
      <xsd:simpleType>
        <xsd:restriction base="dms:Lookup"/>
      </xsd:simpleType>
    </xsd:element>
    <xsd:element name="ProceedingFiledByPartyRoleFr" ma:index="42" nillable="true" ma:displayName="Role (French)" ma:list="{718731D0-709B-411D-8D89-267401E4124C}" ma:internalName="ProceedingFiledByPartyRoleFr" ma:readOnly="true" ma:showField="ProceedingFiledByPartyRoleFr" ma:web="40ae4924-d04e-473c-aafa-3657aad971d6">
      <xsd:simpleType>
        <xsd:restriction base="dms:Lookup"/>
      </xsd:simpleType>
    </xsd:element>
    <xsd:element name="ProceedingCourtroomDisplayDfltCd" ma:index="43" nillable="true" ma:displayName="Courtroom Display Default Code" ma:list="{718731D0-709B-411D-8D89-267401E4124C}" ma:internalName="ProceedingCourtroomDisplayDfltCd" ma:readOnly="true" ma:showField="ProceedingCourtroomDisplayDfltCd" ma:web="40ae4924-d04e-473c-aafa-3657aad971d6">
      <xsd:simpleType>
        <xsd:restriction base="dms:Lookup"/>
      </xsd:simpleType>
    </xsd:element>
    <xsd:element name="ProceedingCourtroomDisplayDfltEn" ma:index="44" nillable="true" ma:displayName="Courtroom Display Default" ma:list="{718731D0-709B-411D-8D89-267401E4124C}" ma:internalName="ProceedingCourtroomDisplayDfltEn" ma:readOnly="true" ma:showField="ProceedingCourtroomDisplayDfltEn" ma:web="40ae4924-d04e-473c-aafa-3657aad971d6">
      <xsd:simpleType>
        <xsd:restriction base="dms:Lookup"/>
      </xsd:simpleType>
    </xsd:element>
    <xsd:element name="ProceedingCourtroomDisplayDfltFr" ma:index="45" nillable="true" ma:displayName="Courtroom Display Default (French)" ma:list="{718731D0-709B-411D-8D89-267401E4124C}" ma:internalName="ProceedingCourtroomDisplayDfltFr" ma:readOnly="true" ma:showField="ProceedingCourtroomDisplayDfltFr" ma:web="40ae4924-d04e-473c-aafa-3657aad971d6">
      <xsd:simpleType>
        <xsd:restriction base="dms:Lookup"/>
      </xsd:simpleType>
    </xsd:element>
    <xsd:element name="SccAct" ma:index="46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47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8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6DFE6-A31B-4E8D-97C0-1AD751DC4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35FA3-E8F4-45A3-AE32-FFCD35EB160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42D50-85BD-4F06-9F47-A761A011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2018-02-09T12:50:00Z</dcterms:created>
  <dcterms:modified xsi:type="dcterms:W3CDTF">2018-02-09T12:50:00Z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0x010100848D6998B309724E860BFD8F941EE2A10031F00678AE45194FAB0DC773EBD8E789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  <property fmtid="{D5CDD505-2E9C-101B-9397-08002B2CF9AE}" pid="6" name="DocumentDate">
    <vt:filetime>2018-02-08T05:00:00Z</vt:filetime>
  </property>
  <property fmtid="{D5CDD505-2E9C-101B-9397-08002B2CF9AE}" pid="7" name="AuthorContributor">
    <vt:lpwstr>Moldaver; Karakatsanis; Côté</vt:lpwstr>
  </property>
  <property fmtid="{D5CDD505-2E9C-101B-9397-08002B2CF9AE}" pid="8" name="DocumentType">
    <vt:lpwstr>36</vt:lpwstr>
  </property>
</Properties>
</file>