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2DA8" w14:textId="77777777" w:rsidR="009F436C" w:rsidRPr="006E7BAE" w:rsidRDefault="003A37CF" w:rsidP="00AE2077">
      <w:pPr>
        <w:jc w:val="right"/>
      </w:pPr>
      <w:r w:rsidRPr="006E7BAE">
        <w:t xml:space="preserve">No. </w:t>
      </w:r>
      <w:r>
        <w:t>37910</w:t>
      </w:r>
      <w:r w:rsidR="0016666F" w:rsidRPr="006E7BAE">
        <w:t>     </w:t>
      </w:r>
    </w:p>
    <w:p w14:paraId="3BC12DA9" w14:textId="77777777" w:rsidR="009F436C" w:rsidRPr="006E7BAE" w:rsidRDefault="009F436C" w:rsidP="00382FEC"/>
    <w:p w14:paraId="3BC12DA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BC12DAE" w14:textId="77777777" w:rsidTr="00C173B0">
        <w:tc>
          <w:tcPr>
            <w:tcW w:w="2269" w:type="pct"/>
          </w:tcPr>
          <w:p w14:paraId="3BC12DAB" w14:textId="77777777" w:rsidR="00417FB7" w:rsidRPr="006E7BAE" w:rsidRDefault="0051441F" w:rsidP="008262A3">
            <w:r>
              <w:t>May 17</w:t>
            </w:r>
            <w:r w:rsidR="00543EDD">
              <w:t>, 2018</w:t>
            </w:r>
          </w:p>
        </w:tc>
        <w:tc>
          <w:tcPr>
            <w:tcW w:w="381" w:type="pct"/>
          </w:tcPr>
          <w:p w14:paraId="3BC12DAC" w14:textId="77777777" w:rsidR="00417FB7" w:rsidRPr="006E7BAE" w:rsidRDefault="00417FB7" w:rsidP="00382FEC"/>
        </w:tc>
        <w:tc>
          <w:tcPr>
            <w:tcW w:w="2350" w:type="pct"/>
          </w:tcPr>
          <w:p w14:paraId="3BC12DAD" w14:textId="77777777" w:rsidR="00417FB7" w:rsidRPr="00D83B8C" w:rsidRDefault="0051441F" w:rsidP="00816B78">
            <w:pPr>
              <w:rPr>
                <w:lang w:val="en-US"/>
              </w:rPr>
            </w:pPr>
            <w:r>
              <w:t>Le 17</w:t>
            </w:r>
            <w:r w:rsidR="00543EDD">
              <w:t xml:space="preserve"> mai 2018</w:t>
            </w:r>
          </w:p>
        </w:tc>
      </w:tr>
      <w:tr w:rsidR="00E12A51" w:rsidRPr="006E7BAE" w14:paraId="3BC12DB2" w14:textId="77777777" w:rsidTr="00C173B0">
        <w:tc>
          <w:tcPr>
            <w:tcW w:w="2269" w:type="pct"/>
            <w:tcMar>
              <w:top w:w="0" w:type="dxa"/>
              <w:bottom w:w="0" w:type="dxa"/>
            </w:tcMar>
          </w:tcPr>
          <w:p w14:paraId="3BC12DAF" w14:textId="77777777" w:rsidR="00C2612E" w:rsidRPr="006E7BAE" w:rsidRDefault="00C2612E" w:rsidP="008262A3"/>
        </w:tc>
        <w:tc>
          <w:tcPr>
            <w:tcW w:w="381" w:type="pct"/>
            <w:tcMar>
              <w:top w:w="0" w:type="dxa"/>
              <w:bottom w:w="0" w:type="dxa"/>
            </w:tcMar>
          </w:tcPr>
          <w:p w14:paraId="3BC12DB0" w14:textId="77777777" w:rsidR="00E12A51" w:rsidRPr="006E7BAE" w:rsidRDefault="00E12A51" w:rsidP="00382FEC"/>
        </w:tc>
        <w:tc>
          <w:tcPr>
            <w:tcW w:w="2350" w:type="pct"/>
            <w:tcMar>
              <w:top w:w="0" w:type="dxa"/>
              <w:bottom w:w="0" w:type="dxa"/>
            </w:tcMar>
          </w:tcPr>
          <w:p w14:paraId="3BC12DB1" w14:textId="77777777" w:rsidR="00E12A51" w:rsidRPr="00D83B8C" w:rsidRDefault="00E12A51" w:rsidP="00816B78">
            <w:pPr>
              <w:rPr>
                <w:lang w:val="en-US"/>
              </w:rPr>
            </w:pPr>
          </w:p>
        </w:tc>
      </w:tr>
      <w:tr w:rsidR="00824412" w:rsidRPr="006E7BAE" w14:paraId="3BC12DC1" w14:textId="77777777" w:rsidTr="00C173B0">
        <w:tc>
          <w:tcPr>
            <w:tcW w:w="2269" w:type="pct"/>
          </w:tcPr>
          <w:p w14:paraId="3BC12DB3" w14:textId="77777777" w:rsidR="00EE432B" w:rsidRDefault="006A6B81">
            <w:pPr>
              <w:pStyle w:val="SCCLsocPrefix"/>
            </w:pPr>
            <w:r>
              <w:t>BETWEEN:</w:t>
            </w:r>
            <w:r>
              <w:br/>
            </w:r>
          </w:p>
          <w:p w14:paraId="3BC12DB4" w14:textId="77777777" w:rsidR="00EE432B" w:rsidRDefault="006A6B81">
            <w:pPr>
              <w:pStyle w:val="SCCLsocParty"/>
            </w:pPr>
            <w:r>
              <w:t>Katherine Lin</w:t>
            </w:r>
            <w:r>
              <w:br/>
            </w:r>
          </w:p>
          <w:p w14:paraId="3BC12DB5" w14:textId="77777777" w:rsidR="00EE432B" w:rsidRDefault="006A6B81">
            <w:pPr>
              <w:pStyle w:val="SCCLsocPartyRole"/>
            </w:pPr>
            <w:r>
              <w:t>Applicant</w:t>
            </w:r>
            <w:r>
              <w:br/>
            </w:r>
          </w:p>
          <w:p w14:paraId="3BC12DB6" w14:textId="77777777" w:rsidR="00EE432B" w:rsidRDefault="006A6B81">
            <w:pPr>
              <w:pStyle w:val="SCCLsocVersus"/>
            </w:pPr>
            <w:r>
              <w:t>- and -</w:t>
            </w:r>
            <w:r>
              <w:br/>
            </w:r>
          </w:p>
          <w:p w14:paraId="3BC12DB7" w14:textId="77777777" w:rsidR="00EE432B" w:rsidRDefault="006A6B81">
            <w:pPr>
              <w:pStyle w:val="SCCLsocParty"/>
            </w:pPr>
            <w:r>
              <w:t>Toronto Police Services Board, Information and Privacy Commissioner Ontario, City of Toronto, Sophia Arvanitis Equity &amp; Human Rights City of Toronto, Uzma Shakir Dawinne Nichol, Victim Service Toronto, Bobbie McMurrich, Employment Centre and Social Services of Toronto, OIPRD Office of Independent Police Review Director, Minister Public Safety and Correction Service Ontario, Ennia Luccon, Royal College of Dental Surgeons of Ontario, Robert Bruce Lampard, Toronto Western Hospital, College Physicians and Surgeon</w:t>
            </w:r>
            <w:r w:rsidR="0051441F">
              <w:t xml:space="preserve">s of Ontario, On Care Pharmacy and </w:t>
            </w:r>
            <w:r>
              <w:t>Xiao Yan Xiao</w:t>
            </w:r>
            <w:r>
              <w:br/>
            </w:r>
          </w:p>
          <w:p w14:paraId="3BC12DB8" w14:textId="77777777" w:rsidR="0051441F" w:rsidRDefault="0051441F">
            <w:pPr>
              <w:pStyle w:val="SCCLsocPartyRole"/>
            </w:pPr>
          </w:p>
          <w:p w14:paraId="3BC12DB9" w14:textId="77777777" w:rsidR="00EE432B" w:rsidRDefault="006A6B81">
            <w:pPr>
              <w:pStyle w:val="SCCLsocPartyRole"/>
            </w:pPr>
            <w:r>
              <w:t>Respondents</w:t>
            </w:r>
          </w:p>
        </w:tc>
        <w:tc>
          <w:tcPr>
            <w:tcW w:w="381" w:type="pct"/>
          </w:tcPr>
          <w:p w14:paraId="3BC12DBA" w14:textId="77777777" w:rsidR="00824412" w:rsidRPr="006E7BAE" w:rsidRDefault="00824412" w:rsidP="00375294"/>
        </w:tc>
        <w:tc>
          <w:tcPr>
            <w:tcW w:w="2350" w:type="pct"/>
          </w:tcPr>
          <w:p w14:paraId="3BC12DBB" w14:textId="77777777" w:rsidR="00EE432B" w:rsidRPr="00780054" w:rsidRDefault="006A6B81">
            <w:pPr>
              <w:pStyle w:val="SCCLsocPrefix"/>
              <w:rPr>
                <w:lang w:val="fr-CA"/>
              </w:rPr>
            </w:pPr>
            <w:r w:rsidRPr="00780054">
              <w:rPr>
                <w:lang w:val="fr-CA"/>
              </w:rPr>
              <w:t>ENTRE :</w:t>
            </w:r>
            <w:r w:rsidRPr="00780054">
              <w:rPr>
                <w:lang w:val="fr-CA"/>
              </w:rPr>
              <w:br/>
            </w:r>
          </w:p>
          <w:p w14:paraId="3BC12DBC" w14:textId="77777777" w:rsidR="00EE432B" w:rsidRPr="00780054" w:rsidRDefault="006A6B81">
            <w:pPr>
              <w:pStyle w:val="SCCLsocParty"/>
              <w:rPr>
                <w:lang w:val="fr-CA"/>
              </w:rPr>
            </w:pPr>
            <w:r w:rsidRPr="00780054">
              <w:rPr>
                <w:lang w:val="fr-CA"/>
              </w:rPr>
              <w:t>Katherine Lin</w:t>
            </w:r>
            <w:r w:rsidRPr="00780054">
              <w:rPr>
                <w:lang w:val="fr-CA"/>
              </w:rPr>
              <w:br/>
            </w:r>
          </w:p>
          <w:p w14:paraId="3BC12DBD" w14:textId="77777777" w:rsidR="00EE432B" w:rsidRPr="00780054" w:rsidRDefault="0051441F">
            <w:pPr>
              <w:pStyle w:val="SCCLsocPartyRole"/>
              <w:rPr>
                <w:lang w:val="fr-CA"/>
              </w:rPr>
            </w:pPr>
            <w:r w:rsidRPr="00780054">
              <w:rPr>
                <w:lang w:val="fr-CA"/>
              </w:rPr>
              <w:t>Demanderesse</w:t>
            </w:r>
            <w:r w:rsidR="006A6B81" w:rsidRPr="00780054">
              <w:rPr>
                <w:lang w:val="fr-CA"/>
              </w:rPr>
              <w:br/>
            </w:r>
          </w:p>
          <w:p w14:paraId="3BC12DBE" w14:textId="77777777" w:rsidR="00EE432B" w:rsidRPr="00780054" w:rsidRDefault="006A6B81">
            <w:pPr>
              <w:pStyle w:val="SCCLsocVersus"/>
              <w:rPr>
                <w:lang w:val="fr-CA"/>
              </w:rPr>
            </w:pPr>
            <w:r w:rsidRPr="00780054">
              <w:rPr>
                <w:lang w:val="fr-CA"/>
              </w:rPr>
              <w:t>- et -</w:t>
            </w:r>
            <w:r w:rsidRPr="00780054">
              <w:rPr>
                <w:lang w:val="fr-CA"/>
              </w:rPr>
              <w:br/>
            </w:r>
          </w:p>
          <w:p w14:paraId="3BC12DBF" w14:textId="13085F3B" w:rsidR="00EE432B" w:rsidRPr="00780054" w:rsidRDefault="006A6B81">
            <w:pPr>
              <w:pStyle w:val="SCCLsocParty"/>
              <w:rPr>
                <w:lang w:val="fr-CA"/>
              </w:rPr>
            </w:pPr>
            <w:r w:rsidRPr="00780054">
              <w:rPr>
                <w:lang w:val="fr-CA"/>
              </w:rPr>
              <w:t xml:space="preserve">Toronto Police </w:t>
            </w:r>
            <w:r w:rsidR="00780054" w:rsidRPr="00780054">
              <w:rPr>
                <w:lang w:val="fr-CA"/>
              </w:rPr>
              <w:t>Services Board, Commissaire à l’</w:t>
            </w:r>
            <w:r w:rsidRPr="00780054">
              <w:rPr>
                <w:lang w:val="fr-CA"/>
              </w:rPr>
              <w:t>information et à la p</w:t>
            </w:r>
            <w:r w:rsidR="00780054" w:rsidRPr="00780054">
              <w:rPr>
                <w:lang w:val="fr-CA"/>
              </w:rPr>
              <w:t>rotection de la vie privée de l’</w:t>
            </w:r>
            <w:r w:rsidRPr="00780054">
              <w:rPr>
                <w:lang w:val="fr-CA"/>
              </w:rPr>
              <w:t>Ontario, City of Toronto, Sophia Arvanitis Equity &amp; Human Rights City of Toronto, Uzma Shakir Dawinne Nichol, Victim Service Toronto, Bobbie McMurrich, Employment Centre and Social Services of Toronto, Burea</w:t>
            </w:r>
            <w:r w:rsidR="00780054" w:rsidRPr="00780054">
              <w:rPr>
                <w:lang w:val="fr-CA"/>
              </w:rPr>
              <w:t>u du directeur indépendant de l’</w:t>
            </w:r>
            <w:r w:rsidRPr="00780054">
              <w:rPr>
                <w:lang w:val="fr-CA"/>
              </w:rPr>
              <w:t>examen de la police</w:t>
            </w:r>
            <w:r w:rsidR="00780054" w:rsidRPr="00780054">
              <w:rPr>
                <w:lang w:val="fr-CA"/>
              </w:rPr>
              <w:t xml:space="preserve"> (BDIEP)</w:t>
            </w:r>
            <w:r w:rsidRPr="00780054">
              <w:rPr>
                <w:lang w:val="fr-CA"/>
              </w:rPr>
              <w:t xml:space="preserve">, </w:t>
            </w:r>
            <w:r w:rsidR="006E10B5">
              <w:rPr>
                <w:lang w:val="fr-CA"/>
              </w:rPr>
              <w:t>M</w:t>
            </w:r>
            <w:r w:rsidR="00780054" w:rsidRPr="002C3B0D">
              <w:rPr>
                <w:lang w:val="fr-CA"/>
              </w:rPr>
              <w:t>inistre de la Sécurité publique et des Services correctionnel</w:t>
            </w:r>
            <w:r w:rsidR="00573067">
              <w:rPr>
                <w:lang w:val="fr-CA"/>
              </w:rPr>
              <w:t>s</w:t>
            </w:r>
            <w:r w:rsidR="00780054" w:rsidRPr="002C3B0D">
              <w:rPr>
                <w:lang w:val="fr-CA"/>
              </w:rPr>
              <w:t xml:space="preserve"> de l’Ontario</w:t>
            </w:r>
            <w:r w:rsidRPr="00780054">
              <w:rPr>
                <w:lang w:val="fr-CA"/>
              </w:rPr>
              <w:t xml:space="preserve">, Ennia Luccon, Royal College of Dental Surgeons of Ontario, Robert Bruce Lampard, Toronto Western Hospital, </w:t>
            </w:r>
            <w:r w:rsidR="00780054" w:rsidRPr="002C3B0D">
              <w:rPr>
                <w:lang w:val="fr-CA"/>
              </w:rPr>
              <w:t>Ordre des médecins et chirurgiens de l’Ontario,</w:t>
            </w:r>
            <w:r w:rsidR="00780054">
              <w:rPr>
                <w:lang w:val="fr-CA"/>
              </w:rPr>
              <w:t xml:space="preserve"> </w:t>
            </w:r>
            <w:r w:rsidR="0051441F" w:rsidRPr="00780054">
              <w:rPr>
                <w:lang w:val="fr-CA"/>
              </w:rPr>
              <w:t>On Care Pharmacy et</w:t>
            </w:r>
            <w:r w:rsidRPr="00780054">
              <w:rPr>
                <w:lang w:val="fr-CA"/>
              </w:rPr>
              <w:t xml:space="preserve"> Xiao Yan Xiao</w:t>
            </w:r>
            <w:r w:rsidRPr="00780054">
              <w:rPr>
                <w:lang w:val="fr-CA"/>
              </w:rPr>
              <w:br/>
            </w:r>
          </w:p>
          <w:p w14:paraId="3BC12DC0" w14:textId="77777777" w:rsidR="00EE432B" w:rsidRDefault="0051441F">
            <w:pPr>
              <w:pStyle w:val="SCCLsocPartyRole"/>
            </w:pPr>
            <w:r>
              <w:t>Intimé</w:t>
            </w:r>
            <w:r w:rsidR="006A6B81">
              <w:t>s</w:t>
            </w:r>
          </w:p>
        </w:tc>
      </w:tr>
      <w:tr w:rsidR="00824412" w:rsidRPr="006E7BAE" w14:paraId="3BC12DC5" w14:textId="77777777" w:rsidTr="00C173B0">
        <w:tc>
          <w:tcPr>
            <w:tcW w:w="2269" w:type="pct"/>
            <w:tcMar>
              <w:top w:w="0" w:type="dxa"/>
              <w:bottom w:w="0" w:type="dxa"/>
            </w:tcMar>
          </w:tcPr>
          <w:p w14:paraId="3BC12DC2" w14:textId="77777777" w:rsidR="00824412" w:rsidRPr="006E7BAE" w:rsidRDefault="00824412" w:rsidP="00375294"/>
        </w:tc>
        <w:tc>
          <w:tcPr>
            <w:tcW w:w="381" w:type="pct"/>
            <w:tcMar>
              <w:top w:w="0" w:type="dxa"/>
              <w:bottom w:w="0" w:type="dxa"/>
            </w:tcMar>
          </w:tcPr>
          <w:p w14:paraId="3BC12DC3" w14:textId="77777777" w:rsidR="00824412" w:rsidRPr="006E7BAE" w:rsidRDefault="00824412" w:rsidP="00375294"/>
        </w:tc>
        <w:tc>
          <w:tcPr>
            <w:tcW w:w="2350" w:type="pct"/>
            <w:tcMar>
              <w:top w:w="0" w:type="dxa"/>
              <w:bottom w:w="0" w:type="dxa"/>
            </w:tcMar>
          </w:tcPr>
          <w:p w14:paraId="3BC12DC4" w14:textId="77777777" w:rsidR="00824412" w:rsidRPr="00D83B8C" w:rsidRDefault="00824412" w:rsidP="00B408F8">
            <w:pPr>
              <w:rPr>
                <w:lang w:val="en-US"/>
              </w:rPr>
            </w:pPr>
          </w:p>
        </w:tc>
      </w:tr>
    </w:tbl>
    <w:p w14:paraId="3BC12DC6" w14:textId="77777777" w:rsidR="0051441F" w:rsidRDefault="0051441F">
      <w:r>
        <w:br w:type="page"/>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824412" w:rsidRPr="00667C2D" w14:paraId="3BC12DD0" w14:textId="77777777" w:rsidTr="00C173B0">
        <w:tc>
          <w:tcPr>
            <w:tcW w:w="2269" w:type="pct"/>
          </w:tcPr>
          <w:p w14:paraId="3BC12DC7" w14:textId="77777777" w:rsidR="00824412" w:rsidRPr="006E7BAE" w:rsidRDefault="00824412" w:rsidP="00C2612E">
            <w:pPr>
              <w:jc w:val="center"/>
            </w:pPr>
            <w:r w:rsidRPr="006E7BAE">
              <w:lastRenderedPageBreak/>
              <w:t>JUDGMENT</w:t>
            </w:r>
          </w:p>
          <w:p w14:paraId="3BC12DC8" w14:textId="77777777" w:rsidR="00824412" w:rsidRPr="006E7BAE" w:rsidRDefault="00824412" w:rsidP="00417FB7">
            <w:pPr>
              <w:jc w:val="center"/>
            </w:pPr>
          </w:p>
          <w:p w14:paraId="3BC12DC9" w14:textId="6A6C0950" w:rsidR="00824412" w:rsidRPr="009952A3" w:rsidRDefault="00824412" w:rsidP="00011960">
            <w:pPr>
              <w:jc w:val="both"/>
              <w:rPr>
                <w:lang w:val="en-US"/>
              </w:rPr>
            </w:pPr>
            <w:r w:rsidRPr="006E7BAE">
              <w:t>The app</w:t>
            </w:r>
            <w:r w:rsidR="00011960" w:rsidRPr="006E7BAE">
              <w:t xml:space="preserve">lication for leave to </w:t>
            </w:r>
            <w:bookmarkStart w:id="0" w:name="_GoBack"/>
            <w:bookmarkEnd w:id="0"/>
            <w:r w:rsidR="00011960" w:rsidRPr="006E7BAE">
              <w:t xml:space="preserve">appeal from the </w:t>
            </w:r>
            <w:r w:rsidR="00573067">
              <w:t xml:space="preserve"> order </w:t>
            </w:r>
            <w:r w:rsidR="00011960" w:rsidRPr="006E7BAE">
              <w:t>of the</w:t>
            </w:r>
            <w:bookmarkStart w:id="1" w:name="BM_1_"/>
            <w:bookmarkEnd w:id="1"/>
            <w:r w:rsidRPr="006E7BAE">
              <w:t xml:space="preserve"> </w:t>
            </w:r>
            <w:r>
              <w:t>Court of Appeal for Ontario</w:t>
            </w:r>
            <w:r w:rsidRPr="006E7BAE">
              <w:t xml:space="preserve">, Number </w:t>
            </w:r>
            <w:r>
              <w:t>C64294</w:t>
            </w:r>
            <w:r w:rsidRPr="006E7BAE">
              <w:t xml:space="preserve">, dated </w:t>
            </w:r>
            <w:r>
              <w:t>November 16, 2017</w:t>
            </w:r>
            <w:r w:rsidR="0051441F">
              <w:t>,</w:t>
            </w:r>
            <w:r w:rsidRPr="006E7BAE">
              <w:t xml:space="preserve"> is </w:t>
            </w:r>
            <w:r w:rsidR="0051441F">
              <w:t>dismissed for want of jurisdiction</w:t>
            </w:r>
            <w:r w:rsidR="00110777">
              <w:t>,</w:t>
            </w:r>
            <w:r w:rsidR="0051441F">
              <w:t xml:space="preserve"> with costs to </w:t>
            </w:r>
            <w:r w:rsidR="006E32BA">
              <w:rPr>
                <w:lang w:val="en-US"/>
              </w:rPr>
              <w:t xml:space="preserve">the </w:t>
            </w:r>
            <w:r w:rsidR="006E32BA" w:rsidRPr="00780054">
              <w:rPr>
                <w:lang w:val="en-US"/>
              </w:rPr>
              <w:t>Toronto Police Services Board</w:t>
            </w:r>
            <w:r w:rsidR="006E32BA">
              <w:t xml:space="preserve">, the </w:t>
            </w:r>
            <w:r w:rsidR="006E32BA" w:rsidRPr="00780054">
              <w:rPr>
                <w:lang w:val="en-US"/>
              </w:rPr>
              <w:t>City of Toronto</w:t>
            </w:r>
            <w:r w:rsidR="006E32BA">
              <w:t xml:space="preserve">, </w:t>
            </w:r>
            <w:r w:rsidR="006E32BA" w:rsidRPr="006E32BA">
              <w:rPr>
                <w:rFonts w:eastAsiaTheme="minorEastAsia" w:cs="Times New Roman"/>
                <w:szCs w:val="24"/>
                <w:lang w:val="en-US" w:eastAsia="en-CA"/>
              </w:rPr>
              <w:t>Sophia Arvanitis Equity &amp; Human Rights City of Toronto, Uzma Shakir Dawinne Nichol</w:t>
            </w:r>
            <w:r w:rsidR="006E32BA">
              <w:t xml:space="preserve">, </w:t>
            </w:r>
            <w:r w:rsidR="006E32BA" w:rsidRPr="00780054">
              <w:rPr>
                <w:lang w:val="en-US"/>
              </w:rPr>
              <w:t>Victim Services Toronto</w:t>
            </w:r>
            <w:r w:rsidR="006E32BA">
              <w:rPr>
                <w:lang w:val="en-US"/>
              </w:rPr>
              <w:t xml:space="preserve">, </w:t>
            </w:r>
            <w:r w:rsidR="006E32BA" w:rsidRPr="00780054">
              <w:t>Bobbie McMurrich</w:t>
            </w:r>
            <w:r w:rsidR="006E32BA">
              <w:t xml:space="preserve">, the </w:t>
            </w:r>
            <w:r w:rsidR="006E32BA" w:rsidRPr="006E32BA">
              <w:rPr>
                <w:rFonts w:eastAsiaTheme="minorEastAsia" w:cs="Times New Roman"/>
                <w:szCs w:val="24"/>
                <w:lang w:val="en-US" w:eastAsia="en-CA"/>
              </w:rPr>
              <w:t>Employment Centre and Social Services of Toronto,</w:t>
            </w:r>
            <w:r w:rsidR="009952A3">
              <w:rPr>
                <w:lang w:val="en-US"/>
              </w:rPr>
              <w:t xml:space="preserve"> </w:t>
            </w:r>
            <w:r w:rsidR="00443386">
              <w:t xml:space="preserve">the </w:t>
            </w:r>
            <w:r w:rsidR="006A6B81" w:rsidRPr="00780054">
              <w:rPr>
                <w:lang w:val="en-US"/>
              </w:rPr>
              <w:t>Royal College of Dental Surgeons of Ontario,</w:t>
            </w:r>
            <w:r w:rsidR="009952A3">
              <w:rPr>
                <w:lang w:val="en-US"/>
              </w:rPr>
              <w:t xml:space="preserve"> </w:t>
            </w:r>
            <w:r w:rsidR="009952A3" w:rsidRPr="00780054">
              <w:rPr>
                <w:lang w:val="en-US"/>
              </w:rPr>
              <w:t>Robert Bruce Lampard</w:t>
            </w:r>
            <w:r w:rsidR="009952A3">
              <w:rPr>
                <w:lang w:val="en-US"/>
              </w:rPr>
              <w:t xml:space="preserve">, </w:t>
            </w:r>
            <w:r w:rsidR="001E75CE">
              <w:rPr>
                <w:lang w:val="en-US"/>
              </w:rPr>
              <w:t xml:space="preserve">Ennia Luccon, </w:t>
            </w:r>
            <w:r w:rsidR="00697A97">
              <w:rPr>
                <w:lang w:val="en-US"/>
              </w:rPr>
              <w:t xml:space="preserve">the </w:t>
            </w:r>
            <w:r w:rsidR="00697A97" w:rsidRPr="00697A97">
              <w:rPr>
                <w:lang w:val="en-US"/>
              </w:rPr>
              <w:t>Toronto Western Hospital</w:t>
            </w:r>
            <w:r w:rsidR="00697A97">
              <w:rPr>
                <w:lang w:val="en-US"/>
              </w:rPr>
              <w:t xml:space="preserve">, </w:t>
            </w:r>
            <w:r w:rsidR="009952A3">
              <w:rPr>
                <w:lang w:val="en-US"/>
              </w:rPr>
              <w:t xml:space="preserve">the </w:t>
            </w:r>
            <w:r w:rsidR="009952A3" w:rsidRPr="00780054">
              <w:rPr>
                <w:lang w:val="en-US"/>
              </w:rPr>
              <w:t>College of Physicians and Surgeons of Ontario</w:t>
            </w:r>
            <w:r w:rsidR="009952A3">
              <w:rPr>
                <w:lang w:val="en-US"/>
              </w:rPr>
              <w:t xml:space="preserve">, </w:t>
            </w:r>
            <w:r w:rsidR="009952A3" w:rsidRPr="009952A3">
              <w:rPr>
                <w:rFonts w:eastAsiaTheme="minorEastAsia" w:cs="Times New Roman"/>
                <w:szCs w:val="24"/>
                <w:lang w:val="en-US" w:eastAsia="en-CA"/>
              </w:rPr>
              <w:t>On Care Pharmacy</w:t>
            </w:r>
            <w:r w:rsidR="009952A3">
              <w:rPr>
                <w:rFonts w:eastAsiaTheme="minorEastAsia" w:cs="Times New Roman"/>
                <w:szCs w:val="24"/>
                <w:lang w:val="en-US" w:eastAsia="en-CA"/>
              </w:rPr>
              <w:t xml:space="preserve"> and</w:t>
            </w:r>
            <w:r w:rsidR="009952A3">
              <w:rPr>
                <w:lang w:val="en-US"/>
              </w:rPr>
              <w:t xml:space="preserve"> Xiao Yan Xiao.</w:t>
            </w:r>
            <w:r w:rsidR="006A6B81" w:rsidRPr="00780054">
              <w:rPr>
                <w:lang w:val="en-US"/>
              </w:rPr>
              <w:t xml:space="preserve"> </w:t>
            </w:r>
          </w:p>
          <w:p w14:paraId="3BC12DCB" w14:textId="77777777" w:rsidR="003F6511" w:rsidRPr="006E7BAE" w:rsidRDefault="003F6511" w:rsidP="00011960">
            <w:pPr>
              <w:jc w:val="both"/>
            </w:pPr>
          </w:p>
        </w:tc>
        <w:tc>
          <w:tcPr>
            <w:tcW w:w="381" w:type="pct"/>
          </w:tcPr>
          <w:p w14:paraId="3BC12DCC" w14:textId="77777777" w:rsidR="00824412" w:rsidRPr="006E7BAE" w:rsidRDefault="00824412" w:rsidP="00417FB7">
            <w:pPr>
              <w:jc w:val="center"/>
            </w:pPr>
          </w:p>
        </w:tc>
        <w:tc>
          <w:tcPr>
            <w:tcW w:w="2350" w:type="pct"/>
          </w:tcPr>
          <w:p w14:paraId="3BC12DCD" w14:textId="77777777" w:rsidR="00824412" w:rsidRPr="00697A97" w:rsidRDefault="00824412" w:rsidP="00C2612E">
            <w:pPr>
              <w:jc w:val="center"/>
              <w:rPr>
                <w:lang w:val="fr-CA"/>
              </w:rPr>
            </w:pPr>
            <w:r w:rsidRPr="00697A97">
              <w:rPr>
                <w:lang w:val="fr-CA"/>
              </w:rPr>
              <w:t>JUGEMENT</w:t>
            </w:r>
          </w:p>
          <w:p w14:paraId="3BC12DCE" w14:textId="77777777" w:rsidR="00824412" w:rsidRPr="00697A97" w:rsidRDefault="00824412" w:rsidP="00417FB7">
            <w:pPr>
              <w:jc w:val="center"/>
              <w:rPr>
                <w:lang w:val="fr-CA"/>
              </w:rPr>
            </w:pPr>
          </w:p>
          <w:p w14:paraId="3BC12DCF" w14:textId="77395B3A" w:rsidR="003F6511" w:rsidRPr="009952A3" w:rsidRDefault="00824412" w:rsidP="009952A3">
            <w:pPr>
              <w:jc w:val="both"/>
              <w:rPr>
                <w:rFonts w:eastAsiaTheme="minorEastAsia" w:cs="Times New Roman"/>
                <w:szCs w:val="24"/>
                <w:lang w:val="fr-CA" w:eastAsia="en-CA"/>
              </w:rPr>
            </w:pPr>
            <w:r w:rsidRPr="00573067">
              <w:rPr>
                <w:lang w:val="fr-CA"/>
              </w:rPr>
              <w:t>L</w:t>
            </w:r>
            <w:r w:rsidR="00011960" w:rsidRPr="00573067">
              <w:rPr>
                <w:lang w:val="fr-CA"/>
              </w:rPr>
              <w:t>a demande d’autorisation d’appel de l’</w:t>
            </w:r>
            <w:r w:rsidR="00573067" w:rsidRPr="00573067">
              <w:rPr>
                <w:lang w:val="fr-CA"/>
              </w:rPr>
              <w:t>ordonnance</w:t>
            </w:r>
            <w:r w:rsidR="00011960" w:rsidRPr="00573067">
              <w:rPr>
                <w:lang w:val="fr-CA"/>
              </w:rPr>
              <w:t xml:space="preserve"> de la</w:t>
            </w:r>
            <w:r w:rsidRPr="00573067">
              <w:rPr>
                <w:lang w:val="fr-CA"/>
              </w:rPr>
              <w:t xml:space="preserve"> Cour d’appel de l’Ontario, numéro C64294, </w:t>
            </w:r>
            <w:r w:rsidR="00011960" w:rsidRPr="00573067">
              <w:rPr>
                <w:lang w:val="fr-CA"/>
              </w:rPr>
              <w:t>daté</w:t>
            </w:r>
            <w:r w:rsidR="000B1C8B">
              <w:rPr>
                <w:lang w:val="fr-CA"/>
              </w:rPr>
              <w:t>e</w:t>
            </w:r>
            <w:r w:rsidR="00011960" w:rsidRPr="00573067">
              <w:rPr>
                <w:lang w:val="fr-CA"/>
              </w:rPr>
              <w:t xml:space="preserve"> du</w:t>
            </w:r>
            <w:r w:rsidRPr="00573067">
              <w:rPr>
                <w:lang w:val="fr-CA"/>
              </w:rPr>
              <w:t xml:space="preserve"> 16 novembre 2017, est </w:t>
            </w:r>
            <w:r w:rsidR="0051441F" w:rsidRPr="00573067">
              <w:rPr>
                <w:lang w:val="fr-CA"/>
              </w:rPr>
              <w:t>rejet</w:t>
            </w:r>
            <w:r w:rsidR="0051441F" w:rsidRPr="00573067">
              <w:rPr>
                <w:rFonts w:cs="Times New Roman"/>
                <w:lang w:val="fr-CA"/>
              </w:rPr>
              <w:t>é</w:t>
            </w:r>
            <w:r w:rsidR="0051441F" w:rsidRPr="00573067">
              <w:rPr>
                <w:lang w:val="fr-CA"/>
              </w:rPr>
              <w:t>e</w:t>
            </w:r>
            <w:r w:rsidR="006A6B81" w:rsidRPr="00573067">
              <w:rPr>
                <w:lang w:val="fr-CA"/>
              </w:rPr>
              <w:t xml:space="preserve"> </w:t>
            </w:r>
            <w:r w:rsidR="00573067" w:rsidRPr="00573067">
              <w:rPr>
                <w:lang w:val="fr-CA"/>
              </w:rPr>
              <w:t>pour</w:t>
            </w:r>
            <w:r w:rsidR="006A6B81" w:rsidRPr="00573067">
              <w:rPr>
                <w:lang w:val="fr-CA"/>
              </w:rPr>
              <w:t xml:space="preserve"> </w:t>
            </w:r>
            <w:r w:rsidR="00573067" w:rsidRPr="00573067">
              <w:rPr>
                <w:lang w:val="fr-CA"/>
              </w:rPr>
              <w:t>défaut</w:t>
            </w:r>
            <w:r w:rsidR="006A6B81" w:rsidRPr="00573067">
              <w:rPr>
                <w:lang w:val="fr-CA"/>
              </w:rPr>
              <w:t xml:space="preserve"> de comp</w:t>
            </w:r>
            <w:r w:rsidR="006A6B81" w:rsidRPr="00573067">
              <w:rPr>
                <w:rFonts w:cs="Times New Roman"/>
                <w:lang w:val="fr-CA"/>
              </w:rPr>
              <w:t>é</w:t>
            </w:r>
            <w:r w:rsidR="006A6B81" w:rsidRPr="00110777">
              <w:rPr>
                <w:lang w:val="fr-CA"/>
              </w:rPr>
              <w:t>tence</w:t>
            </w:r>
            <w:r w:rsidR="00110777">
              <w:rPr>
                <w:lang w:val="fr-CA"/>
              </w:rPr>
              <w:t>,</w:t>
            </w:r>
            <w:r w:rsidR="006A6B81" w:rsidRPr="00110777">
              <w:rPr>
                <w:lang w:val="fr-CA"/>
              </w:rPr>
              <w:t xml:space="preserve"> avec d</w:t>
            </w:r>
            <w:r w:rsidR="006A6B81" w:rsidRPr="00110777">
              <w:rPr>
                <w:rFonts w:cs="Times New Roman"/>
                <w:lang w:val="fr-CA"/>
              </w:rPr>
              <w:t>é</w:t>
            </w:r>
            <w:r w:rsidR="006A6B81" w:rsidRPr="00110777">
              <w:rPr>
                <w:lang w:val="fr-CA"/>
              </w:rPr>
              <w:t>pens en faveur</w:t>
            </w:r>
            <w:r w:rsidR="00573067" w:rsidRPr="00110777">
              <w:rPr>
                <w:lang w:val="fr-CA"/>
              </w:rPr>
              <w:t xml:space="preserve"> </w:t>
            </w:r>
            <w:r w:rsidR="006A6B81" w:rsidRPr="00110777">
              <w:rPr>
                <w:lang w:val="fr-CA"/>
              </w:rPr>
              <w:t>des intim</w:t>
            </w:r>
            <w:r w:rsidR="006A6B81" w:rsidRPr="001E75CE">
              <w:rPr>
                <w:rFonts w:cs="Times New Roman"/>
                <w:lang w:val="fr-CA"/>
              </w:rPr>
              <w:t>é</w:t>
            </w:r>
            <w:r w:rsidR="006A6B81" w:rsidRPr="001E75CE">
              <w:rPr>
                <w:lang w:val="fr-CA"/>
              </w:rPr>
              <w:t>s</w:t>
            </w:r>
            <w:r w:rsidR="006E32BA" w:rsidRPr="001E75CE">
              <w:rPr>
                <w:lang w:val="fr-CA"/>
              </w:rPr>
              <w:t>,</w:t>
            </w:r>
            <w:r w:rsidR="006A6B81" w:rsidRPr="001E75CE">
              <w:rPr>
                <w:lang w:val="fr-CA"/>
              </w:rPr>
              <w:t xml:space="preserve"> </w:t>
            </w:r>
            <w:r w:rsidR="006E32BA" w:rsidRPr="001E75CE">
              <w:rPr>
                <w:lang w:val="fr-CA"/>
              </w:rPr>
              <w:t xml:space="preserve">le Toronto Police Services Board, la City of Toronto, </w:t>
            </w:r>
            <w:r w:rsidR="006E32BA" w:rsidRPr="00573067">
              <w:rPr>
                <w:rFonts w:eastAsiaTheme="minorEastAsia" w:cs="Times New Roman"/>
                <w:szCs w:val="24"/>
                <w:lang w:val="fr-CA" w:eastAsia="en-CA"/>
              </w:rPr>
              <w:t xml:space="preserve">Sophia Arvanitis Equity &amp; Human Rights City of Toronto, Uzma Shakir Dawinne Nichol, </w:t>
            </w:r>
            <w:r w:rsidR="006E32BA" w:rsidRPr="00573067">
              <w:rPr>
                <w:lang w:val="fr-CA"/>
              </w:rPr>
              <w:t xml:space="preserve">Victim Services Toronto, Bobbie McMurrich, </w:t>
            </w:r>
            <w:r w:rsidR="006E32BA" w:rsidRPr="00573067">
              <w:rPr>
                <w:rFonts w:eastAsiaTheme="minorEastAsia" w:cs="Times New Roman"/>
                <w:szCs w:val="24"/>
                <w:lang w:val="fr-CA" w:eastAsia="en-CA"/>
              </w:rPr>
              <w:t>Employment Centre and Social Services of Toronto,</w:t>
            </w:r>
            <w:r w:rsidR="009952A3" w:rsidRPr="00573067">
              <w:rPr>
                <w:rFonts w:eastAsiaTheme="minorEastAsia" w:cs="Times New Roman"/>
                <w:szCs w:val="24"/>
                <w:lang w:val="fr-CA" w:eastAsia="en-CA"/>
              </w:rPr>
              <w:t xml:space="preserve"> Royal College of Dental Surgeons of Ontario, </w:t>
            </w:r>
            <w:r w:rsidR="009952A3" w:rsidRPr="00573067">
              <w:rPr>
                <w:lang w:val="fr-CA"/>
              </w:rPr>
              <w:t>Robert Bruce Lampard,</w:t>
            </w:r>
            <w:r w:rsidR="001E75CE">
              <w:rPr>
                <w:lang w:val="fr-CA"/>
              </w:rPr>
              <w:t xml:space="preserve"> Ennia Luccon,</w:t>
            </w:r>
            <w:r w:rsidR="009952A3" w:rsidRPr="001E75CE">
              <w:rPr>
                <w:lang w:val="fr-CA"/>
              </w:rPr>
              <w:t xml:space="preserve"> </w:t>
            </w:r>
            <w:r w:rsidR="00697A97">
              <w:rPr>
                <w:lang w:val="fr-CA"/>
              </w:rPr>
              <w:t xml:space="preserve">le </w:t>
            </w:r>
            <w:r w:rsidR="00697A97" w:rsidRPr="00697A97">
              <w:rPr>
                <w:lang w:val="fr-CA"/>
              </w:rPr>
              <w:t>Toronto Western Hospital</w:t>
            </w:r>
            <w:r w:rsidR="00697A97">
              <w:rPr>
                <w:lang w:val="fr-CA"/>
              </w:rPr>
              <w:t xml:space="preserve">, </w:t>
            </w:r>
            <w:r w:rsidR="009952A3" w:rsidRPr="009952A3">
              <w:rPr>
                <w:lang w:val="fr-CA"/>
              </w:rPr>
              <w:t>l’</w:t>
            </w:r>
            <w:r w:rsidR="009952A3" w:rsidRPr="009952A3">
              <w:rPr>
                <w:rFonts w:eastAsiaTheme="minorEastAsia" w:cs="Times New Roman"/>
                <w:szCs w:val="24"/>
                <w:lang w:val="fr-CA" w:eastAsia="en-CA"/>
              </w:rPr>
              <w:t xml:space="preserve">Ordre des médecins et chirurgiens de l’Ontario, </w:t>
            </w:r>
            <w:r w:rsidR="006A6B81" w:rsidRPr="009952A3">
              <w:rPr>
                <w:lang w:val="fr-CA"/>
              </w:rPr>
              <w:t>On Care Pharmacy</w:t>
            </w:r>
            <w:r w:rsidR="009952A3" w:rsidRPr="009952A3">
              <w:rPr>
                <w:lang w:val="fr-CA"/>
              </w:rPr>
              <w:t xml:space="preserve"> et</w:t>
            </w:r>
            <w:r w:rsidR="006A6B81" w:rsidRPr="009952A3">
              <w:rPr>
                <w:lang w:val="fr-CA"/>
              </w:rPr>
              <w:t xml:space="preserve"> Xiao Yan Xiao</w:t>
            </w:r>
            <w:r w:rsidR="009952A3" w:rsidRPr="009952A3">
              <w:rPr>
                <w:lang w:val="fr-CA"/>
              </w:rPr>
              <w:t>.</w:t>
            </w:r>
          </w:p>
        </w:tc>
      </w:tr>
    </w:tbl>
    <w:p w14:paraId="3BC12DD1" w14:textId="77777777" w:rsidR="009F436C" w:rsidRPr="009952A3" w:rsidRDefault="009F436C" w:rsidP="00382FEC">
      <w:pPr>
        <w:rPr>
          <w:lang w:val="fr-CA"/>
        </w:rPr>
      </w:pPr>
    </w:p>
    <w:p w14:paraId="3BC12DD2" w14:textId="77777777" w:rsidR="006A6B81" w:rsidRPr="009952A3" w:rsidRDefault="006A6B81" w:rsidP="00382FEC">
      <w:pPr>
        <w:rPr>
          <w:lang w:val="fr-CA"/>
        </w:rPr>
      </w:pPr>
    </w:p>
    <w:p w14:paraId="3BC12DD3" w14:textId="77777777" w:rsidR="006A6B81" w:rsidRPr="009952A3" w:rsidRDefault="006A6B81" w:rsidP="00382FEC">
      <w:pPr>
        <w:rPr>
          <w:lang w:val="fr-CA"/>
        </w:rPr>
      </w:pPr>
    </w:p>
    <w:p w14:paraId="3BC12DD7" w14:textId="77777777" w:rsidR="009F436C" w:rsidRPr="009952A3" w:rsidRDefault="009F436C" w:rsidP="00417FB7">
      <w:pPr>
        <w:jc w:val="center"/>
        <w:rPr>
          <w:lang w:val="fr-CA"/>
        </w:rPr>
      </w:pPr>
    </w:p>
    <w:p w14:paraId="3BC12DD8" w14:textId="77777777" w:rsidR="009F436C" w:rsidRPr="00D83B8C" w:rsidRDefault="003A37CF" w:rsidP="00417FB7">
      <w:pPr>
        <w:jc w:val="center"/>
        <w:rPr>
          <w:lang w:val="fr-CA"/>
        </w:rPr>
      </w:pPr>
      <w:r w:rsidRPr="00D83B8C">
        <w:rPr>
          <w:lang w:val="fr-CA"/>
        </w:rPr>
        <w:t>C.J.C.</w:t>
      </w:r>
    </w:p>
    <w:p w14:paraId="3BC12DD9" w14:textId="77777777" w:rsidR="009F436C" w:rsidRPr="00D83B8C" w:rsidRDefault="003A37CF" w:rsidP="00417FB7">
      <w:pPr>
        <w:jc w:val="center"/>
        <w:rPr>
          <w:lang w:val="fr-CA"/>
        </w:rPr>
      </w:pPr>
      <w:r w:rsidRPr="00D83B8C">
        <w:rPr>
          <w:lang w:val="fr-CA"/>
        </w:rPr>
        <w:t>J.C.C.</w:t>
      </w:r>
    </w:p>
    <w:p w14:paraId="3BC12DDA"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2DDD" w14:textId="77777777" w:rsidR="00983D48" w:rsidRDefault="00983D48">
      <w:r>
        <w:separator/>
      </w:r>
    </w:p>
  </w:endnote>
  <w:endnote w:type="continuationSeparator" w:id="0">
    <w:p w14:paraId="3BC12DD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2DDB" w14:textId="77777777" w:rsidR="00983D48" w:rsidRDefault="00983D48">
      <w:r>
        <w:separator/>
      </w:r>
    </w:p>
  </w:footnote>
  <w:footnote w:type="continuationSeparator" w:id="0">
    <w:p w14:paraId="3BC12DD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2DD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44184">
      <w:rPr>
        <w:noProof/>
        <w:szCs w:val="24"/>
      </w:rPr>
      <w:t>2</w:t>
    </w:r>
    <w:r w:rsidR="00EF707C" w:rsidRPr="00417FB7">
      <w:rPr>
        <w:szCs w:val="24"/>
      </w:rPr>
      <w:fldChar w:fldCharType="end"/>
    </w:r>
    <w:r>
      <w:rPr>
        <w:szCs w:val="24"/>
      </w:rPr>
      <w:t xml:space="preserve"> -</w:t>
    </w:r>
  </w:p>
  <w:p w14:paraId="3BC12DE0" w14:textId="77777777" w:rsidR="008F53F3" w:rsidRDefault="008F53F3" w:rsidP="008F53F3">
    <w:pPr>
      <w:rPr>
        <w:szCs w:val="24"/>
      </w:rPr>
    </w:pPr>
  </w:p>
  <w:p w14:paraId="3BC12DE1" w14:textId="77777777" w:rsidR="008F53F3" w:rsidRDefault="008F53F3" w:rsidP="008F53F3">
    <w:pPr>
      <w:rPr>
        <w:szCs w:val="24"/>
      </w:rPr>
    </w:pPr>
  </w:p>
  <w:p w14:paraId="3BC12DE2" w14:textId="77777777" w:rsidR="008F53F3" w:rsidRDefault="008F53F3" w:rsidP="008F53F3">
    <w:pPr>
      <w:tabs>
        <w:tab w:val="right" w:pos="9360"/>
      </w:tabs>
      <w:jc w:val="right"/>
      <w:rPr>
        <w:szCs w:val="24"/>
      </w:rPr>
    </w:pPr>
    <w:r>
      <w:rPr>
        <w:szCs w:val="24"/>
      </w:rPr>
      <w:t xml:space="preserve">No. </w:t>
    </w:r>
    <w:r>
      <w:t>37910</w:t>
    </w:r>
    <w:r>
      <w:rPr>
        <w:szCs w:val="24"/>
      </w:rPr>
      <w:t>     </w:t>
    </w:r>
  </w:p>
  <w:p w14:paraId="3BC12DE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BC12DE4" w14:textId="77777777" w:rsidR="0073151A" w:rsidRDefault="0073151A" w:rsidP="0073151A"/>
      <w:p w14:paraId="3BC12DE5" w14:textId="77777777" w:rsidR="0073151A" w:rsidRPr="006E7BAE" w:rsidRDefault="0073151A" w:rsidP="0073151A"/>
      <w:p w14:paraId="3BC12DE6" w14:textId="77777777" w:rsidR="0073151A" w:rsidRPr="006E7BAE" w:rsidRDefault="0073151A" w:rsidP="0073151A"/>
      <w:p w14:paraId="3BC12DE7" w14:textId="77777777" w:rsidR="0073151A" w:rsidRPr="006E7BAE" w:rsidRDefault="0073151A" w:rsidP="0073151A"/>
      <w:p w14:paraId="3BC12DE8" w14:textId="77777777" w:rsidR="0073151A" w:rsidRDefault="0073151A" w:rsidP="0073151A"/>
      <w:p w14:paraId="3BC12DE9" w14:textId="77777777" w:rsidR="0073151A" w:rsidRDefault="0073151A" w:rsidP="0073151A"/>
      <w:p w14:paraId="3BC12DEA" w14:textId="77777777" w:rsidR="0073151A" w:rsidRDefault="0073151A" w:rsidP="0073151A"/>
      <w:p w14:paraId="3BC12DEB" w14:textId="77777777" w:rsidR="0073151A" w:rsidRDefault="0073151A" w:rsidP="0073151A"/>
      <w:p w14:paraId="3BC12DEC" w14:textId="77777777" w:rsidR="0073151A" w:rsidRDefault="0073151A" w:rsidP="0073151A"/>
      <w:p w14:paraId="3BC12DED" w14:textId="77777777" w:rsidR="0073151A" w:rsidRPr="006E7BAE" w:rsidRDefault="0073151A" w:rsidP="0073151A"/>
      <w:p w14:paraId="3BC12DEE" w14:textId="77777777" w:rsidR="00ED265D" w:rsidRPr="0073151A" w:rsidRDefault="0024418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1C8B"/>
    <w:rsid w:val="000B4AA7"/>
    <w:rsid w:val="000B76FF"/>
    <w:rsid w:val="000C5AF7"/>
    <w:rsid w:val="000D7521"/>
    <w:rsid w:val="000E4CCE"/>
    <w:rsid w:val="00110777"/>
    <w:rsid w:val="00110EB3"/>
    <w:rsid w:val="0016666F"/>
    <w:rsid w:val="00167C15"/>
    <w:rsid w:val="001B3EC0"/>
    <w:rsid w:val="001D0116"/>
    <w:rsid w:val="001D4323"/>
    <w:rsid w:val="001E1079"/>
    <w:rsid w:val="001E75CE"/>
    <w:rsid w:val="00203642"/>
    <w:rsid w:val="00212BA0"/>
    <w:rsid w:val="00244184"/>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939A0"/>
    <w:rsid w:val="003A37CF"/>
    <w:rsid w:val="003B1F3D"/>
    <w:rsid w:val="003D3551"/>
    <w:rsid w:val="003F6511"/>
    <w:rsid w:val="00410EDC"/>
    <w:rsid w:val="00414694"/>
    <w:rsid w:val="00417FB7"/>
    <w:rsid w:val="0042783F"/>
    <w:rsid w:val="00443386"/>
    <w:rsid w:val="004943CF"/>
    <w:rsid w:val="004956DA"/>
    <w:rsid w:val="004D4658"/>
    <w:rsid w:val="0051441F"/>
    <w:rsid w:val="00543EDD"/>
    <w:rsid w:val="0055345D"/>
    <w:rsid w:val="00563E2C"/>
    <w:rsid w:val="00573067"/>
    <w:rsid w:val="00587869"/>
    <w:rsid w:val="00612913"/>
    <w:rsid w:val="00614908"/>
    <w:rsid w:val="00650109"/>
    <w:rsid w:val="00667C2D"/>
    <w:rsid w:val="00697A97"/>
    <w:rsid w:val="006A6B81"/>
    <w:rsid w:val="006E10B5"/>
    <w:rsid w:val="006E32BA"/>
    <w:rsid w:val="006E7BAE"/>
    <w:rsid w:val="00701109"/>
    <w:rsid w:val="0073151A"/>
    <w:rsid w:val="007372EA"/>
    <w:rsid w:val="00777612"/>
    <w:rsid w:val="00780054"/>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952A3"/>
    <w:rsid w:val="009B161D"/>
    <w:rsid w:val="009D45DF"/>
    <w:rsid w:val="009E0D8D"/>
    <w:rsid w:val="009E0F71"/>
    <w:rsid w:val="009E7A46"/>
    <w:rsid w:val="009F26C4"/>
    <w:rsid w:val="009F436C"/>
    <w:rsid w:val="00A03153"/>
    <w:rsid w:val="00A103E3"/>
    <w:rsid w:val="00A24849"/>
    <w:rsid w:val="00A252FA"/>
    <w:rsid w:val="00AB4A38"/>
    <w:rsid w:val="00AB5E22"/>
    <w:rsid w:val="00AE2077"/>
    <w:rsid w:val="00AE731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E432B"/>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BC1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12307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2018-05-17T04:00:00+00:00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5FA7D-029A-45B8-A057-877E3F233AD7}">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6E3890FA-E2FB-4FD9-80A7-07F5E87DEE76}">
  <ds:schemaRefs>
    <ds:schemaRef ds:uri="http://schemas.microsoft.com/sharepoint/v3/contenttype/forms"/>
  </ds:schemaRefs>
</ds:datastoreItem>
</file>

<file path=customXml/itemProps3.xml><?xml version="1.0" encoding="utf-8"?>
<ds:datastoreItem xmlns:ds="http://schemas.openxmlformats.org/officeDocument/2006/customXml" ds:itemID="{A2A269A9-6AC5-4C77-AF01-B35BE02A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2018-05-14T18:06:00Z</dcterms:created>
  <dcterms:modified xsi:type="dcterms:W3CDTF">2018-05-14T18:06:00Z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