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F2B3F" w14:textId="77777777" w:rsidR="00853797" w:rsidRDefault="00853797" w:rsidP="00AE2077">
      <w:pPr>
        <w:jc w:val="right"/>
      </w:pPr>
    </w:p>
    <w:p w14:paraId="32EACE61" w14:textId="77777777" w:rsidR="00853797" w:rsidRDefault="00853797" w:rsidP="00AE2077">
      <w:pPr>
        <w:jc w:val="right"/>
      </w:pPr>
    </w:p>
    <w:p w14:paraId="74FC2571" w14:textId="77777777" w:rsidR="00853797" w:rsidRDefault="00853797" w:rsidP="00AE2077">
      <w:pPr>
        <w:jc w:val="right"/>
      </w:pPr>
    </w:p>
    <w:p w14:paraId="099F48A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38103</w:t>
      </w:r>
      <w:r w:rsidR="0016666F" w:rsidRPr="006E7BAE">
        <w:t>     </w:t>
      </w:r>
    </w:p>
    <w:p w14:paraId="099F48AC" w14:textId="77777777" w:rsidR="009F436C" w:rsidRPr="006E7BAE" w:rsidRDefault="009F436C" w:rsidP="00382FEC"/>
    <w:p w14:paraId="099F48A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99F48B1" w14:textId="77777777" w:rsidTr="00C173B0">
        <w:tc>
          <w:tcPr>
            <w:tcW w:w="2269" w:type="pct"/>
          </w:tcPr>
          <w:p w14:paraId="099F48AE" w14:textId="77777777" w:rsidR="00417FB7" w:rsidRPr="006E7BAE" w:rsidRDefault="00543EDD" w:rsidP="00E76B88">
            <w:r>
              <w:t xml:space="preserve">October </w:t>
            </w:r>
            <w:r w:rsidR="00E76B88">
              <w:t>25</w:t>
            </w:r>
            <w:r>
              <w:t>, 2018</w:t>
            </w:r>
          </w:p>
        </w:tc>
        <w:tc>
          <w:tcPr>
            <w:tcW w:w="381" w:type="pct"/>
          </w:tcPr>
          <w:p w14:paraId="099F48AF" w14:textId="77777777" w:rsidR="00417FB7" w:rsidRPr="006E7BAE" w:rsidRDefault="00417FB7" w:rsidP="00382FEC"/>
        </w:tc>
        <w:tc>
          <w:tcPr>
            <w:tcW w:w="2350" w:type="pct"/>
          </w:tcPr>
          <w:p w14:paraId="099F48B0" w14:textId="77777777" w:rsidR="00417FB7" w:rsidRPr="00D83B8C" w:rsidRDefault="00543EDD" w:rsidP="00E76B88">
            <w:pPr>
              <w:rPr>
                <w:lang w:val="en-US"/>
              </w:rPr>
            </w:pPr>
            <w:r>
              <w:t xml:space="preserve">Le </w:t>
            </w:r>
            <w:r w:rsidR="00E76B88">
              <w:t>25</w:t>
            </w:r>
            <w:r>
              <w:t xml:space="preserve"> octobre 2018</w:t>
            </w:r>
          </w:p>
        </w:tc>
      </w:tr>
      <w:tr w:rsidR="00E12A51" w:rsidRPr="006E7BAE" w14:paraId="099F48B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9F48B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9F48B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9F48B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99F48C3" w14:textId="77777777" w:rsidTr="00C173B0">
        <w:tc>
          <w:tcPr>
            <w:tcW w:w="2269" w:type="pct"/>
          </w:tcPr>
          <w:p w14:paraId="099F48B6" w14:textId="77777777" w:rsidR="004A7ADA" w:rsidRDefault="003F1566">
            <w:pPr>
              <w:pStyle w:val="SCCLsocPrefix"/>
            </w:pPr>
            <w:r>
              <w:t>BETWEEN:</w:t>
            </w:r>
            <w:r>
              <w:br/>
            </w:r>
          </w:p>
          <w:p w14:paraId="099F48B7" w14:textId="77777777" w:rsidR="004A7ADA" w:rsidRDefault="003F1566">
            <w:pPr>
              <w:pStyle w:val="SCCLsocParty"/>
            </w:pPr>
            <w:r>
              <w:t>Minister of National Revenue</w:t>
            </w:r>
            <w:r>
              <w:br/>
            </w:r>
          </w:p>
          <w:p w14:paraId="099F48B8" w14:textId="77777777" w:rsidR="004A7ADA" w:rsidRDefault="003F1566">
            <w:pPr>
              <w:pStyle w:val="SCCLsocPartyRole"/>
            </w:pPr>
            <w:r>
              <w:t>Applicant</w:t>
            </w:r>
            <w:r>
              <w:br/>
            </w:r>
          </w:p>
          <w:p w14:paraId="099F48B9" w14:textId="77777777" w:rsidR="004A7ADA" w:rsidRDefault="003F1566">
            <w:pPr>
              <w:pStyle w:val="SCCLsocVersus"/>
            </w:pPr>
            <w:r>
              <w:t>- and -</w:t>
            </w:r>
            <w:r>
              <w:br/>
            </w:r>
          </w:p>
          <w:p w14:paraId="099F48BA" w14:textId="2746B844" w:rsidR="004A7ADA" w:rsidRDefault="003F1566">
            <w:pPr>
              <w:pStyle w:val="SCCLsocParty"/>
            </w:pPr>
            <w:r>
              <w:t>Iggillis Holdings Inc.</w:t>
            </w:r>
            <w:r w:rsidR="00A176C8">
              <w:t xml:space="preserve"> and</w:t>
            </w:r>
            <w:r>
              <w:t xml:space="preserve"> Ian Gillis</w:t>
            </w:r>
            <w:r>
              <w:br/>
            </w:r>
          </w:p>
          <w:p w14:paraId="099F48BB" w14:textId="77777777" w:rsidR="004A7ADA" w:rsidRDefault="003F156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99F48BC" w14:textId="77777777" w:rsidR="00824412" w:rsidRPr="006E7BAE" w:rsidRDefault="00824412" w:rsidP="00375294"/>
        </w:tc>
        <w:tc>
          <w:tcPr>
            <w:tcW w:w="2350" w:type="pct"/>
          </w:tcPr>
          <w:p w14:paraId="099F48BD" w14:textId="77777777" w:rsidR="004A7ADA" w:rsidRPr="00853797" w:rsidRDefault="003F1566">
            <w:pPr>
              <w:pStyle w:val="SCCLsocPrefix"/>
              <w:rPr>
                <w:lang w:val="fr-CA"/>
              </w:rPr>
            </w:pPr>
            <w:r w:rsidRPr="00853797">
              <w:rPr>
                <w:lang w:val="fr-CA"/>
              </w:rPr>
              <w:t>ENTRE :</w:t>
            </w:r>
            <w:r w:rsidRPr="00853797">
              <w:rPr>
                <w:lang w:val="fr-CA"/>
              </w:rPr>
              <w:br/>
            </w:r>
          </w:p>
          <w:p w14:paraId="099F48BE" w14:textId="77EAE9E7" w:rsidR="004A7ADA" w:rsidRPr="00853797" w:rsidRDefault="001B4EF4">
            <w:pPr>
              <w:pStyle w:val="SCCLsocParty"/>
              <w:rPr>
                <w:lang w:val="fr-CA"/>
              </w:rPr>
            </w:pPr>
            <w:r w:rsidRPr="00853797">
              <w:rPr>
                <w:lang w:val="fr-CA"/>
              </w:rPr>
              <w:t>Ministre du Revenu national</w:t>
            </w:r>
            <w:r w:rsidR="003F1566" w:rsidRPr="00853797">
              <w:rPr>
                <w:lang w:val="fr-CA"/>
              </w:rPr>
              <w:br/>
            </w:r>
          </w:p>
          <w:p w14:paraId="099F48BF" w14:textId="77777777" w:rsidR="004A7ADA" w:rsidRPr="00853797" w:rsidRDefault="003F1566">
            <w:pPr>
              <w:pStyle w:val="SCCLsocPartyRole"/>
              <w:rPr>
                <w:lang w:val="fr-CA"/>
              </w:rPr>
            </w:pPr>
            <w:r w:rsidRPr="00853797">
              <w:rPr>
                <w:lang w:val="fr-CA"/>
              </w:rPr>
              <w:t>Demandeur</w:t>
            </w:r>
            <w:r w:rsidRPr="00853797">
              <w:rPr>
                <w:lang w:val="fr-CA"/>
              </w:rPr>
              <w:br/>
            </w:r>
          </w:p>
          <w:p w14:paraId="099F48C0" w14:textId="77777777" w:rsidR="004A7ADA" w:rsidRPr="00853797" w:rsidRDefault="003F1566">
            <w:pPr>
              <w:pStyle w:val="SCCLsocVersus"/>
              <w:rPr>
                <w:lang w:val="fr-CA"/>
              </w:rPr>
            </w:pPr>
            <w:r w:rsidRPr="00853797">
              <w:rPr>
                <w:lang w:val="fr-CA"/>
              </w:rPr>
              <w:t>- et -</w:t>
            </w:r>
            <w:r w:rsidRPr="00853797">
              <w:rPr>
                <w:lang w:val="fr-CA"/>
              </w:rPr>
              <w:br/>
            </w:r>
          </w:p>
          <w:p w14:paraId="099F48C1" w14:textId="0A5770D6" w:rsidR="004A7ADA" w:rsidRPr="00853797" w:rsidRDefault="00A176C8">
            <w:pPr>
              <w:pStyle w:val="SCCLsocParty"/>
              <w:rPr>
                <w:lang w:val="fr-CA"/>
              </w:rPr>
            </w:pPr>
            <w:r w:rsidRPr="00853797">
              <w:rPr>
                <w:lang w:val="fr-CA"/>
              </w:rPr>
              <w:t>Iggillis Holdings Inc. et</w:t>
            </w:r>
            <w:r w:rsidR="003F1566" w:rsidRPr="00853797">
              <w:rPr>
                <w:lang w:val="fr-CA"/>
              </w:rPr>
              <w:t xml:space="preserve"> Ian Gillis</w:t>
            </w:r>
            <w:r w:rsidR="003F1566" w:rsidRPr="00853797">
              <w:rPr>
                <w:lang w:val="fr-CA"/>
              </w:rPr>
              <w:br/>
            </w:r>
          </w:p>
          <w:p w14:paraId="099F48C2" w14:textId="77777777" w:rsidR="004A7ADA" w:rsidRDefault="003F1566" w:rsidP="00E76B88">
            <w:pPr>
              <w:pStyle w:val="SCCLsocPartyRole"/>
            </w:pPr>
            <w:r>
              <w:t>Intimés</w:t>
            </w:r>
          </w:p>
        </w:tc>
      </w:tr>
      <w:tr w:rsidR="00824412" w:rsidRPr="006E7BAE" w14:paraId="099F48C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9F48C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9F48C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9F48C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53797" w14:paraId="099F48D1" w14:textId="77777777" w:rsidTr="00C173B0">
        <w:tc>
          <w:tcPr>
            <w:tcW w:w="2269" w:type="pct"/>
          </w:tcPr>
          <w:p w14:paraId="099F48C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99F48C9" w14:textId="77777777" w:rsidR="00824412" w:rsidRPr="006E7BAE" w:rsidRDefault="00824412" w:rsidP="00417FB7">
            <w:pPr>
              <w:jc w:val="center"/>
            </w:pPr>
          </w:p>
          <w:p w14:paraId="099F48CA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A-465-16, 2018 FCA 51</w:t>
            </w:r>
            <w:r w:rsidRPr="006E7BAE">
              <w:t xml:space="preserve">, dated </w:t>
            </w:r>
            <w:r>
              <w:t>March 6, 2018</w:t>
            </w:r>
            <w:r w:rsidR="00E76B88">
              <w:t>, is dismissed with costs</w:t>
            </w:r>
            <w:r w:rsidRPr="006E7BAE">
              <w:t>.</w:t>
            </w:r>
          </w:p>
          <w:p w14:paraId="099F48CB" w14:textId="77777777" w:rsidR="003F6511" w:rsidRDefault="003F6511" w:rsidP="00011960">
            <w:pPr>
              <w:jc w:val="both"/>
            </w:pPr>
          </w:p>
          <w:p w14:paraId="099F48C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99F48C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99F48C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99F48C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99F48D0" w14:textId="77777777" w:rsidR="003F6511" w:rsidRPr="006E7BAE" w:rsidRDefault="00824412" w:rsidP="00E76B88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F1566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3F1566">
              <w:rPr>
                <w:lang w:val="fr-CA"/>
              </w:rPr>
              <w:t>A-465-16, 2018 FCA 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F1566">
              <w:rPr>
                <w:lang w:val="fr-CA"/>
              </w:rPr>
              <w:t>6 mars 2018</w:t>
            </w:r>
            <w:r w:rsidRPr="006E7BAE">
              <w:rPr>
                <w:lang w:val="fr-CA"/>
              </w:rPr>
              <w:t>, est</w:t>
            </w:r>
            <w:r w:rsidR="00E76B88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99F48D2" w14:textId="77777777" w:rsidR="009F436C" w:rsidRPr="00D83B8C" w:rsidRDefault="009F436C" w:rsidP="00382FEC">
      <w:pPr>
        <w:rPr>
          <w:lang w:val="fr-CA"/>
        </w:rPr>
      </w:pPr>
    </w:p>
    <w:p w14:paraId="099F48D3" w14:textId="77777777" w:rsidR="009F436C" w:rsidRPr="00D83B8C" w:rsidRDefault="009F436C" w:rsidP="00417FB7">
      <w:pPr>
        <w:jc w:val="center"/>
        <w:rPr>
          <w:lang w:val="fr-CA"/>
        </w:rPr>
      </w:pPr>
    </w:p>
    <w:p w14:paraId="099F48D4" w14:textId="77777777" w:rsidR="009F436C" w:rsidRPr="00D83B8C" w:rsidRDefault="009F436C" w:rsidP="00417FB7">
      <w:pPr>
        <w:jc w:val="center"/>
        <w:rPr>
          <w:lang w:val="fr-CA"/>
        </w:rPr>
      </w:pPr>
    </w:p>
    <w:p w14:paraId="099F48D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99F48D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99F48D7" w14:textId="77777777" w:rsidR="003A37CF" w:rsidRPr="00D83B8C" w:rsidRDefault="003A37CF" w:rsidP="00E76B88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F48DA" w14:textId="77777777" w:rsidR="00983D48" w:rsidRDefault="00983D48">
      <w:r>
        <w:separator/>
      </w:r>
    </w:p>
  </w:endnote>
  <w:endnote w:type="continuationSeparator" w:id="0">
    <w:p w14:paraId="099F48D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F48D8" w14:textId="77777777" w:rsidR="00983D48" w:rsidRDefault="00983D48">
      <w:r>
        <w:separator/>
      </w:r>
    </w:p>
  </w:footnote>
  <w:footnote w:type="continuationSeparator" w:id="0">
    <w:p w14:paraId="099F48D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F48D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76B8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9F48DD" w14:textId="77777777" w:rsidR="008F53F3" w:rsidRDefault="008F53F3" w:rsidP="008F53F3">
    <w:pPr>
      <w:rPr>
        <w:szCs w:val="24"/>
      </w:rPr>
    </w:pPr>
  </w:p>
  <w:p w14:paraId="099F48DE" w14:textId="77777777" w:rsidR="008F53F3" w:rsidRDefault="008F53F3" w:rsidP="008F53F3">
    <w:pPr>
      <w:rPr>
        <w:szCs w:val="24"/>
      </w:rPr>
    </w:pPr>
  </w:p>
  <w:p w14:paraId="099F48D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38103</w:t>
    </w:r>
    <w:r>
      <w:rPr>
        <w:szCs w:val="24"/>
      </w:rPr>
      <w:t>     </w:t>
    </w:r>
  </w:p>
  <w:p w14:paraId="099F48E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99F48E1" w14:textId="77777777" w:rsidR="0073151A" w:rsidRDefault="0073151A" w:rsidP="0073151A"/>
      <w:p w14:paraId="099F48E2" w14:textId="77777777" w:rsidR="0073151A" w:rsidRPr="006E7BAE" w:rsidRDefault="0073151A" w:rsidP="0073151A"/>
      <w:p w14:paraId="099F48E3" w14:textId="77777777" w:rsidR="0073151A" w:rsidRPr="006E7BAE" w:rsidRDefault="0073151A" w:rsidP="0073151A"/>
      <w:p w14:paraId="099F48E4" w14:textId="77777777" w:rsidR="0073151A" w:rsidRPr="006E7BAE" w:rsidRDefault="0073151A" w:rsidP="0073151A"/>
      <w:p w14:paraId="099F48E5" w14:textId="77777777" w:rsidR="0073151A" w:rsidRDefault="0073151A" w:rsidP="0073151A"/>
      <w:p w14:paraId="099F48E6" w14:textId="77777777" w:rsidR="0073151A" w:rsidRDefault="0073151A" w:rsidP="0073151A"/>
      <w:p w14:paraId="099F48E7" w14:textId="77777777" w:rsidR="0073151A" w:rsidRDefault="0073151A" w:rsidP="0073151A"/>
      <w:p w14:paraId="099F48E8" w14:textId="77777777" w:rsidR="0073151A" w:rsidRDefault="0073151A" w:rsidP="0073151A"/>
      <w:p w14:paraId="099F48E9" w14:textId="77777777" w:rsidR="0073151A" w:rsidRDefault="0073151A" w:rsidP="0073151A"/>
      <w:p w14:paraId="099F48EA" w14:textId="77777777" w:rsidR="0073151A" w:rsidRPr="006E7BAE" w:rsidRDefault="0073151A" w:rsidP="0073151A"/>
      <w:p w14:paraId="099F48EB" w14:textId="77777777" w:rsidR="00ED265D" w:rsidRPr="0073151A" w:rsidRDefault="00B7270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B4EF4"/>
    <w:rsid w:val="001D0116"/>
    <w:rsid w:val="001D4323"/>
    <w:rsid w:val="001E1079"/>
    <w:rsid w:val="00203642"/>
    <w:rsid w:val="00212BA0"/>
    <w:rsid w:val="002523DE"/>
    <w:rsid w:val="002568D3"/>
    <w:rsid w:val="0027284C"/>
    <w:rsid w:val="002B1C46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1566"/>
    <w:rsid w:val="003F6511"/>
    <w:rsid w:val="00410EDC"/>
    <w:rsid w:val="00414694"/>
    <w:rsid w:val="00417FB7"/>
    <w:rsid w:val="0042783F"/>
    <w:rsid w:val="004943CF"/>
    <w:rsid w:val="004956DA"/>
    <w:rsid w:val="004A7A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3797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76C8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2704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6B88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99F4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12512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7F5BF-AFEC-4C3C-94D3-0A9D2E2459F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9AFA6CD-4227-48CD-9F0E-FAE3A847D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AB9B5-7FAC-4401-8B71-9A8D8824F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2018-10-23T15:34:00Z</dcterms:created>
  <dcterms:modified xsi:type="dcterms:W3CDTF">2018-10-23T15:34:00Z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