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1E58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37961</w:t>
      </w:r>
      <w:r w:rsidR="0016666F" w:rsidRPr="006E7BAE">
        <w:t>     </w:t>
      </w:r>
    </w:p>
    <w:p w14:paraId="5E11E586" w14:textId="77777777" w:rsidR="009F436C" w:rsidRPr="006E7BAE" w:rsidRDefault="009F436C" w:rsidP="00382FEC"/>
    <w:p w14:paraId="5E11E5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11E58B" w14:textId="77777777" w:rsidTr="00C173B0">
        <w:tc>
          <w:tcPr>
            <w:tcW w:w="2269" w:type="pct"/>
          </w:tcPr>
          <w:p w14:paraId="5E11E588" w14:textId="77777777" w:rsidR="00417FB7" w:rsidRPr="006E7BAE" w:rsidRDefault="000F139F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5E11E589" w14:textId="77777777" w:rsidR="00417FB7" w:rsidRPr="006E7BAE" w:rsidRDefault="00417FB7" w:rsidP="00382FEC"/>
        </w:tc>
        <w:tc>
          <w:tcPr>
            <w:tcW w:w="2350" w:type="pct"/>
          </w:tcPr>
          <w:p w14:paraId="5E11E58A" w14:textId="77777777" w:rsidR="00417FB7" w:rsidRPr="00D83B8C" w:rsidRDefault="000F139F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5E11E5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11E5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1E5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1E5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11E59D" w14:textId="77777777" w:rsidTr="00C173B0">
        <w:tc>
          <w:tcPr>
            <w:tcW w:w="2269" w:type="pct"/>
          </w:tcPr>
          <w:p w14:paraId="5E11E590" w14:textId="77777777" w:rsidR="00A51796" w:rsidRDefault="000F139F">
            <w:pPr>
              <w:pStyle w:val="SCCLsocPrefix"/>
            </w:pPr>
            <w:r>
              <w:t>BETWEEN:</w:t>
            </w:r>
            <w:r>
              <w:br/>
            </w:r>
          </w:p>
          <w:p w14:paraId="5E11E591" w14:textId="77777777" w:rsidR="00A51796" w:rsidRDefault="000F139F">
            <w:pPr>
              <w:pStyle w:val="SCCLsocParty"/>
            </w:pPr>
            <w:r>
              <w:t>Henry George Cole</w:t>
            </w:r>
            <w:r>
              <w:br/>
            </w:r>
          </w:p>
          <w:p w14:paraId="5E11E592" w14:textId="77777777" w:rsidR="00A51796" w:rsidRDefault="000F139F">
            <w:pPr>
              <w:pStyle w:val="SCCLsocPartyRole"/>
            </w:pPr>
            <w:r>
              <w:t>Applicant</w:t>
            </w:r>
            <w:r>
              <w:br/>
            </w:r>
          </w:p>
          <w:p w14:paraId="5E11E593" w14:textId="77777777" w:rsidR="00A51796" w:rsidRDefault="000F139F">
            <w:pPr>
              <w:pStyle w:val="SCCLsocVersus"/>
            </w:pPr>
            <w:r>
              <w:t>- and -</w:t>
            </w:r>
            <w:r>
              <w:br/>
            </w:r>
          </w:p>
          <w:p w14:paraId="5E11E594" w14:textId="77777777" w:rsidR="00A51796" w:rsidRDefault="000F139F">
            <w:pPr>
              <w:pStyle w:val="SCCLsocParty"/>
            </w:pPr>
            <w:r>
              <w:t>RBC Dominion Securities Inc.</w:t>
            </w:r>
            <w:r>
              <w:br/>
            </w:r>
          </w:p>
          <w:p w14:paraId="5E11E595" w14:textId="77777777" w:rsidR="00A51796" w:rsidRDefault="000F13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11E596" w14:textId="77777777" w:rsidR="00824412" w:rsidRPr="006E7BAE" w:rsidRDefault="00824412" w:rsidP="00375294"/>
        </w:tc>
        <w:tc>
          <w:tcPr>
            <w:tcW w:w="2350" w:type="pct"/>
          </w:tcPr>
          <w:p w14:paraId="5E11E597" w14:textId="77777777" w:rsidR="00A51796" w:rsidRPr="000F139F" w:rsidRDefault="000F139F">
            <w:pPr>
              <w:pStyle w:val="SCCLsocPrefix"/>
              <w:rPr>
                <w:lang w:val="fr-CA"/>
              </w:rPr>
            </w:pPr>
            <w:r w:rsidRPr="000F139F">
              <w:rPr>
                <w:lang w:val="fr-CA"/>
              </w:rPr>
              <w:t>ENTRE :</w:t>
            </w:r>
            <w:r w:rsidRPr="000F139F">
              <w:rPr>
                <w:lang w:val="fr-CA"/>
              </w:rPr>
              <w:br/>
            </w:r>
          </w:p>
          <w:p w14:paraId="5E11E598" w14:textId="77777777" w:rsidR="00A51796" w:rsidRPr="000F139F" w:rsidRDefault="000F139F">
            <w:pPr>
              <w:pStyle w:val="SCCLsocParty"/>
              <w:rPr>
                <w:lang w:val="fr-CA"/>
              </w:rPr>
            </w:pPr>
            <w:r w:rsidRPr="000F139F">
              <w:rPr>
                <w:lang w:val="fr-CA"/>
              </w:rPr>
              <w:t>Henry George Cole</w:t>
            </w:r>
            <w:r w:rsidRPr="000F139F">
              <w:rPr>
                <w:lang w:val="fr-CA"/>
              </w:rPr>
              <w:br/>
            </w:r>
          </w:p>
          <w:p w14:paraId="5E11E599" w14:textId="77777777" w:rsidR="00A51796" w:rsidRPr="000F139F" w:rsidRDefault="000F139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F139F">
              <w:rPr>
                <w:lang w:val="fr-CA"/>
              </w:rPr>
              <w:br/>
            </w:r>
          </w:p>
          <w:p w14:paraId="5E11E59A" w14:textId="77777777" w:rsidR="00A51796" w:rsidRPr="000F139F" w:rsidRDefault="000F139F">
            <w:pPr>
              <w:pStyle w:val="SCCLsocVersus"/>
              <w:rPr>
                <w:lang w:val="fr-CA"/>
              </w:rPr>
            </w:pPr>
            <w:r w:rsidRPr="000F139F">
              <w:rPr>
                <w:lang w:val="fr-CA"/>
              </w:rPr>
              <w:t>- et -</w:t>
            </w:r>
            <w:r w:rsidRPr="000F139F">
              <w:rPr>
                <w:lang w:val="fr-CA"/>
              </w:rPr>
              <w:br/>
            </w:r>
          </w:p>
          <w:p w14:paraId="5E11E59B" w14:textId="5B58B25D" w:rsidR="00A51796" w:rsidRPr="000F139F" w:rsidRDefault="000F139F">
            <w:pPr>
              <w:pStyle w:val="SCCLsocParty"/>
              <w:rPr>
                <w:lang w:val="fr-CA"/>
              </w:rPr>
            </w:pPr>
            <w:r w:rsidRPr="000F139F">
              <w:rPr>
                <w:lang w:val="fr-CA"/>
              </w:rPr>
              <w:t xml:space="preserve">RBC Dominion Valeurs Mobilières </w:t>
            </w:r>
            <w:r w:rsidR="00815C05">
              <w:rPr>
                <w:lang w:val="fr-CA"/>
              </w:rPr>
              <w:t>i</w:t>
            </w:r>
            <w:r w:rsidRPr="000F139F">
              <w:rPr>
                <w:lang w:val="fr-CA"/>
              </w:rPr>
              <w:t>nc.</w:t>
            </w:r>
            <w:r w:rsidRPr="000F139F">
              <w:rPr>
                <w:lang w:val="fr-CA"/>
              </w:rPr>
              <w:br/>
            </w:r>
          </w:p>
          <w:p w14:paraId="5E11E59C" w14:textId="77777777" w:rsidR="00A51796" w:rsidRDefault="000F139F">
            <w:pPr>
              <w:pStyle w:val="SCCLsocPartyRole"/>
            </w:pPr>
            <w:r>
              <w:t>Intimée</w:t>
            </w:r>
          </w:p>
        </w:tc>
      </w:tr>
      <w:tr w:rsidR="00824412" w:rsidRPr="006E7BAE" w14:paraId="5E11E5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11E5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1E5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1E5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66FD" w14:paraId="5E11E5AB" w14:textId="77777777" w:rsidTr="00C173B0">
        <w:tc>
          <w:tcPr>
            <w:tcW w:w="2269" w:type="pct"/>
          </w:tcPr>
          <w:p w14:paraId="5E11E5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11E5A3" w14:textId="77777777" w:rsidR="00824412" w:rsidRPr="006E7BAE" w:rsidRDefault="00824412" w:rsidP="00417FB7">
            <w:pPr>
              <w:jc w:val="center"/>
            </w:pPr>
          </w:p>
          <w:p w14:paraId="5E11E5A6" w14:textId="13BA4083" w:rsidR="003F6511" w:rsidRPr="006E7BAE" w:rsidRDefault="00824412" w:rsidP="00C166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C63228, 2017 ONCA 1009</w:t>
            </w:r>
            <w:r w:rsidRPr="006E7BAE">
              <w:t xml:space="preserve">, dated </w:t>
            </w:r>
            <w:r>
              <w:t>December 14, 2017</w:t>
            </w:r>
            <w:r w:rsidR="00815C05">
              <w:t>,</w:t>
            </w:r>
            <w:r w:rsidR="000F139F">
              <w:t xml:space="preserve"> is dismissed with costs to the respondent in accordance with the Tariff of fees and disbursements set out in Schedule B of the </w:t>
            </w:r>
            <w:r w:rsidR="000F139F" w:rsidRPr="000F139F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14:paraId="5E11E5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11E5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11E5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11E5AA" w14:textId="712AE2A1" w:rsidR="003F6511" w:rsidRPr="006E7BAE" w:rsidRDefault="00824412" w:rsidP="00815C0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139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139F">
              <w:rPr>
                <w:lang w:val="fr-CA"/>
              </w:rPr>
              <w:t>C63228, 2017 ONCA 1009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139F">
              <w:rPr>
                <w:lang w:val="fr-CA"/>
              </w:rPr>
              <w:t>14 décembre 2017</w:t>
            </w:r>
            <w:r w:rsidR="000F139F">
              <w:rPr>
                <w:lang w:val="fr-CA"/>
              </w:rPr>
              <w:t>, est rejetée avec dépens</w:t>
            </w:r>
            <w:r w:rsidR="00815C05">
              <w:rPr>
                <w:lang w:val="fr-CA"/>
              </w:rPr>
              <w:t xml:space="preserve"> </w:t>
            </w:r>
            <w:r w:rsidR="00815C05" w:rsidRPr="00815C05">
              <w:rPr>
                <w:lang w:val="fr-CA"/>
              </w:rPr>
              <w:t xml:space="preserve">en faveur de </w:t>
            </w:r>
            <w:r w:rsidR="00815C05">
              <w:rPr>
                <w:lang w:val="fr-CA"/>
              </w:rPr>
              <w:t>l’</w:t>
            </w:r>
            <w:r w:rsidR="00815C05" w:rsidRPr="00815C05">
              <w:rPr>
                <w:lang w:val="fr-CA"/>
              </w:rPr>
              <w:t>intimée</w:t>
            </w:r>
            <w:r w:rsidR="00815C05" w:rsidRPr="002D5B12">
              <w:rPr>
                <w:lang w:val="fr-CA"/>
              </w:rPr>
              <w:t xml:space="preserve"> conform</w:t>
            </w:r>
            <w:bookmarkStart w:id="1" w:name="_GoBack"/>
            <w:bookmarkEnd w:id="1"/>
            <w:r w:rsidR="00815C05" w:rsidRPr="002D5B12">
              <w:rPr>
                <w:lang w:val="fr-CA"/>
              </w:rPr>
              <w:t xml:space="preserve">ément au tarif des honoraires et débours établi à l’Annexe B des </w:t>
            </w:r>
            <w:r w:rsidR="00815C05" w:rsidRPr="002D5B12">
              <w:rPr>
                <w:i/>
                <w:iCs/>
                <w:lang w:val="fr-CA"/>
              </w:rPr>
              <w:t>Règles de la Cour suprême du Canada</w:t>
            </w:r>
            <w:r w:rsidR="00815C05" w:rsidRPr="002D5B1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11E5AC" w14:textId="77777777" w:rsidR="009F436C" w:rsidRPr="00D83B8C" w:rsidRDefault="009F436C" w:rsidP="00382FEC">
      <w:pPr>
        <w:rPr>
          <w:lang w:val="fr-CA"/>
        </w:rPr>
      </w:pPr>
    </w:p>
    <w:p w14:paraId="5E11E5AD" w14:textId="77777777" w:rsidR="009F436C" w:rsidRDefault="009F436C" w:rsidP="00417FB7">
      <w:pPr>
        <w:jc w:val="center"/>
        <w:rPr>
          <w:lang w:val="fr-CA"/>
        </w:rPr>
      </w:pPr>
    </w:p>
    <w:p w14:paraId="5E11E5AE" w14:textId="77777777" w:rsidR="000F139F" w:rsidRPr="00D83B8C" w:rsidRDefault="000F139F" w:rsidP="00417FB7">
      <w:pPr>
        <w:jc w:val="center"/>
        <w:rPr>
          <w:lang w:val="fr-CA"/>
        </w:rPr>
      </w:pPr>
    </w:p>
    <w:p w14:paraId="5E11E5AF" w14:textId="77777777" w:rsidR="009F436C" w:rsidRPr="00D83B8C" w:rsidRDefault="009F436C" w:rsidP="00417FB7">
      <w:pPr>
        <w:jc w:val="center"/>
        <w:rPr>
          <w:lang w:val="fr-CA"/>
        </w:rPr>
      </w:pPr>
    </w:p>
    <w:p w14:paraId="5E11E5B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11E5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E5B4" w14:textId="77777777" w:rsidR="00983D48" w:rsidRDefault="00983D48">
      <w:r>
        <w:separator/>
      </w:r>
    </w:p>
  </w:endnote>
  <w:endnote w:type="continuationSeparator" w:id="0">
    <w:p w14:paraId="5E11E5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1E5B2" w14:textId="77777777" w:rsidR="00983D48" w:rsidRDefault="00983D48">
      <w:r>
        <w:separator/>
      </w:r>
    </w:p>
  </w:footnote>
  <w:footnote w:type="continuationSeparator" w:id="0">
    <w:p w14:paraId="5E11E5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1E5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139F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11E5B7" w14:textId="77777777" w:rsidR="008F53F3" w:rsidRDefault="008F53F3" w:rsidP="008F53F3">
    <w:pPr>
      <w:rPr>
        <w:szCs w:val="24"/>
      </w:rPr>
    </w:pPr>
  </w:p>
  <w:p w14:paraId="5E11E5B8" w14:textId="77777777" w:rsidR="008F53F3" w:rsidRDefault="008F53F3" w:rsidP="008F53F3">
    <w:pPr>
      <w:rPr>
        <w:szCs w:val="24"/>
      </w:rPr>
    </w:pPr>
  </w:p>
  <w:p w14:paraId="5E11E5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37961</w:t>
    </w:r>
    <w:r>
      <w:rPr>
        <w:szCs w:val="24"/>
      </w:rPr>
      <w:t>     </w:t>
    </w:r>
  </w:p>
  <w:p w14:paraId="5E11E5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11E5BB" w14:textId="77777777" w:rsidR="0073151A" w:rsidRDefault="0073151A" w:rsidP="0073151A"/>
      <w:p w14:paraId="5E11E5BC" w14:textId="77777777" w:rsidR="0073151A" w:rsidRPr="006E7BAE" w:rsidRDefault="0073151A" w:rsidP="0073151A"/>
      <w:p w14:paraId="5E11E5BD" w14:textId="77777777" w:rsidR="0073151A" w:rsidRPr="006E7BAE" w:rsidRDefault="0073151A" w:rsidP="0073151A"/>
      <w:p w14:paraId="5E11E5BE" w14:textId="77777777" w:rsidR="0073151A" w:rsidRPr="006E7BAE" w:rsidRDefault="0073151A" w:rsidP="0073151A"/>
      <w:p w14:paraId="5E11E5BF" w14:textId="77777777" w:rsidR="0073151A" w:rsidRDefault="0073151A" w:rsidP="0073151A"/>
      <w:p w14:paraId="5E11E5C0" w14:textId="77777777" w:rsidR="0073151A" w:rsidRDefault="0073151A" w:rsidP="0073151A"/>
      <w:p w14:paraId="5E11E5C1" w14:textId="77777777" w:rsidR="0073151A" w:rsidRDefault="0073151A" w:rsidP="0073151A"/>
      <w:p w14:paraId="5E11E5C2" w14:textId="77777777" w:rsidR="0073151A" w:rsidRDefault="0073151A" w:rsidP="0073151A"/>
      <w:p w14:paraId="5E11E5C3" w14:textId="77777777" w:rsidR="0073151A" w:rsidRDefault="0073151A" w:rsidP="0073151A"/>
      <w:p w14:paraId="5E11E5C4" w14:textId="77777777" w:rsidR="0073151A" w:rsidRPr="006E7BAE" w:rsidRDefault="0073151A" w:rsidP="0073151A"/>
      <w:p w14:paraId="5E11E5C5" w14:textId="77777777" w:rsidR="00ED265D" w:rsidRPr="0073151A" w:rsidRDefault="00097C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C0B"/>
    <w:rsid w:val="000B4AA7"/>
    <w:rsid w:val="000B76FF"/>
    <w:rsid w:val="000C5AF7"/>
    <w:rsid w:val="000D7521"/>
    <w:rsid w:val="000E4CCE"/>
    <w:rsid w:val="000F139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B1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5C0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79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6FD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11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439AD67-4F12-4AC2-A7A6-A854672A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15528-883B-4D50-8E13-84E42B477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6A38F-4BC1-481F-9EB7-D15BD17815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2018-11-06T16:20:00Z</dcterms:created>
  <dcterms:modified xsi:type="dcterms:W3CDTF">2018-11-06T16:20:00Z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