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742CD" w14:textId="77777777" w:rsidR="00BF2400" w:rsidRDefault="00BF2400" w:rsidP="00AE2077">
      <w:pPr>
        <w:jc w:val="right"/>
      </w:pPr>
    </w:p>
    <w:p w14:paraId="4E3A55C3" w14:textId="77777777" w:rsidR="00BF2400" w:rsidRDefault="00BF2400" w:rsidP="00AE2077">
      <w:pPr>
        <w:jc w:val="right"/>
      </w:pPr>
    </w:p>
    <w:p w14:paraId="3E3B1C5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38416</w:t>
      </w:r>
      <w:r w:rsidR="0016666F" w:rsidRPr="006E7BAE">
        <w:t>     </w:t>
      </w:r>
    </w:p>
    <w:p w14:paraId="3E3B1C5A" w14:textId="77777777" w:rsidR="009F436C" w:rsidRPr="006E7BAE" w:rsidRDefault="009F436C" w:rsidP="00382FEC"/>
    <w:p w14:paraId="3E3B1C5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3B1C5F" w14:textId="77777777" w:rsidTr="00C173B0">
        <w:tc>
          <w:tcPr>
            <w:tcW w:w="2269" w:type="pct"/>
          </w:tcPr>
          <w:p w14:paraId="3E3B1C5C" w14:textId="5B1B68F0" w:rsidR="00417FB7" w:rsidRPr="006E7BAE" w:rsidRDefault="00661E6E" w:rsidP="00A312F6">
            <w:r>
              <w:t xml:space="preserve">May </w:t>
            </w:r>
            <w:r w:rsidR="00A312F6">
              <w:t>16</w:t>
            </w:r>
            <w:r w:rsidR="00543EDD">
              <w:t>, 2019</w:t>
            </w:r>
          </w:p>
        </w:tc>
        <w:tc>
          <w:tcPr>
            <w:tcW w:w="381" w:type="pct"/>
          </w:tcPr>
          <w:p w14:paraId="3E3B1C5D" w14:textId="77777777" w:rsidR="00417FB7" w:rsidRPr="006E7BAE" w:rsidRDefault="00417FB7" w:rsidP="00382FEC"/>
        </w:tc>
        <w:tc>
          <w:tcPr>
            <w:tcW w:w="2350" w:type="pct"/>
          </w:tcPr>
          <w:p w14:paraId="3E3B1C5E" w14:textId="4595A2D8" w:rsidR="00417FB7" w:rsidRPr="00D83B8C" w:rsidRDefault="00543EDD">
            <w:pPr>
              <w:rPr>
                <w:lang w:val="en-US"/>
              </w:rPr>
            </w:pPr>
            <w:r>
              <w:t xml:space="preserve">Le </w:t>
            </w:r>
            <w:r w:rsidR="00A312F6">
              <w:t xml:space="preserve">16 </w:t>
            </w:r>
            <w:r w:rsidR="00661E6E">
              <w:t>mai</w:t>
            </w:r>
            <w:r>
              <w:t xml:space="preserve"> 2019</w:t>
            </w:r>
          </w:p>
        </w:tc>
      </w:tr>
      <w:tr w:rsidR="00E12A51" w:rsidRPr="006E7BAE" w14:paraId="3E3B1C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3B1C6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3B1C6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3B1C6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F2400" w14:paraId="3E3B1C71" w14:textId="77777777" w:rsidTr="00C173B0">
        <w:tc>
          <w:tcPr>
            <w:tcW w:w="2269" w:type="pct"/>
          </w:tcPr>
          <w:p w14:paraId="3E3B1C64" w14:textId="77777777" w:rsidR="00054D2B" w:rsidRDefault="00A312F6">
            <w:pPr>
              <w:pStyle w:val="SCCLsocPrefix"/>
            </w:pPr>
            <w:r>
              <w:t>BETWEEN:</w:t>
            </w:r>
            <w:r>
              <w:br/>
            </w:r>
          </w:p>
          <w:p w14:paraId="3E3B1C65" w14:textId="18950247" w:rsidR="00054D2B" w:rsidRDefault="00A312F6">
            <w:pPr>
              <w:pStyle w:val="SCCLsocParty"/>
            </w:pPr>
            <w:r>
              <w:t>Arctic Cat Inc.</w:t>
            </w:r>
            <w:r w:rsidR="00661E6E">
              <w:t xml:space="preserve"> and</w:t>
            </w:r>
            <w:r>
              <w:t xml:space="preserve"> Arctic Cat Sales, Inc.</w:t>
            </w:r>
            <w:r>
              <w:br/>
            </w:r>
          </w:p>
          <w:p w14:paraId="3E3B1C66" w14:textId="77777777" w:rsidR="00054D2B" w:rsidRDefault="00A312F6">
            <w:pPr>
              <w:pStyle w:val="SCCLsocPartyRole"/>
            </w:pPr>
            <w:r>
              <w:t>Applicants</w:t>
            </w:r>
            <w:r>
              <w:br/>
            </w:r>
          </w:p>
          <w:p w14:paraId="3E3B1C67" w14:textId="77777777" w:rsidR="00054D2B" w:rsidRDefault="00A312F6">
            <w:pPr>
              <w:pStyle w:val="SCCLsocVersus"/>
            </w:pPr>
            <w:r>
              <w:t>- and -</w:t>
            </w:r>
            <w:r>
              <w:br/>
            </w:r>
          </w:p>
          <w:p w14:paraId="3E3B1C68" w14:textId="77777777" w:rsidR="00054D2B" w:rsidRDefault="00A312F6">
            <w:pPr>
              <w:pStyle w:val="SCCLsocParty"/>
            </w:pPr>
            <w:r>
              <w:t>Bombardier Recreational Products Inc.</w:t>
            </w:r>
            <w:r>
              <w:br/>
            </w:r>
          </w:p>
          <w:p w14:paraId="3E3B1C69" w14:textId="77777777" w:rsidR="00054D2B" w:rsidRDefault="00A312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E3B1C6A" w14:textId="77777777" w:rsidR="00824412" w:rsidRPr="006E7BAE" w:rsidRDefault="00824412" w:rsidP="00375294"/>
        </w:tc>
        <w:tc>
          <w:tcPr>
            <w:tcW w:w="2350" w:type="pct"/>
          </w:tcPr>
          <w:p w14:paraId="3E3B1C6B" w14:textId="77777777" w:rsidR="00054D2B" w:rsidRDefault="00A312F6">
            <w:pPr>
              <w:pStyle w:val="SCCLsocPrefix"/>
            </w:pPr>
            <w:r>
              <w:t>ENTRE :</w:t>
            </w:r>
            <w:r>
              <w:br/>
            </w:r>
          </w:p>
          <w:p w14:paraId="3E3B1C6C" w14:textId="27850E0C" w:rsidR="00054D2B" w:rsidRDefault="00661E6E">
            <w:pPr>
              <w:pStyle w:val="SCCLsocParty"/>
            </w:pPr>
            <w:r>
              <w:t>Arctic Cat Inc. et</w:t>
            </w:r>
            <w:r w:rsidR="00A312F6">
              <w:t xml:space="preserve"> Arctic Cat Sales, Inc.</w:t>
            </w:r>
            <w:r w:rsidR="00A312F6">
              <w:br/>
            </w:r>
          </w:p>
          <w:p w14:paraId="3E3B1C6D" w14:textId="77777777" w:rsidR="00054D2B" w:rsidRPr="00BF2400" w:rsidRDefault="00661E6E">
            <w:pPr>
              <w:pStyle w:val="SCCLsocPartyRole"/>
              <w:rPr>
                <w:lang w:val="fr-CA"/>
              </w:rPr>
            </w:pPr>
            <w:r w:rsidRPr="00BF2400">
              <w:rPr>
                <w:lang w:val="fr-CA"/>
              </w:rPr>
              <w:t>Demanderesse</w:t>
            </w:r>
            <w:r w:rsidR="00A312F6" w:rsidRPr="00BF2400">
              <w:rPr>
                <w:lang w:val="fr-CA"/>
              </w:rPr>
              <w:t>s</w:t>
            </w:r>
            <w:r w:rsidR="00A312F6" w:rsidRPr="00BF2400">
              <w:rPr>
                <w:lang w:val="fr-CA"/>
              </w:rPr>
              <w:br/>
            </w:r>
          </w:p>
          <w:p w14:paraId="3E3B1C6E" w14:textId="77777777" w:rsidR="00054D2B" w:rsidRPr="00BF2400" w:rsidRDefault="00A312F6">
            <w:pPr>
              <w:pStyle w:val="SCCLsocVersus"/>
              <w:rPr>
                <w:lang w:val="fr-CA"/>
              </w:rPr>
            </w:pPr>
            <w:r w:rsidRPr="00BF2400">
              <w:rPr>
                <w:lang w:val="fr-CA"/>
              </w:rPr>
              <w:t>- et -</w:t>
            </w:r>
            <w:r w:rsidRPr="00BF2400">
              <w:rPr>
                <w:lang w:val="fr-CA"/>
              </w:rPr>
              <w:br/>
            </w:r>
          </w:p>
          <w:p w14:paraId="3E3B1C6F" w14:textId="3C0CD760" w:rsidR="00054D2B" w:rsidRPr="00BF2400" w:rsidRDefault="00A312F6">
            <w:pPr>
              <w:pStyle w:val="SCCLsocParty"/>
              <w:rPr>
                <w:lang w:val="fr-CA"/>
              </w:rPr>
            </w:pPr>
            <w:r w:rsidRPr="00BF2400">
              <w:rPr>
                <w:lang w:val="fr-CA"/>
              </w:rPr>
              <w:t xml:space="preserve">Bombardier </w:t>
            </w:r>
            <w:r w:rsidR="005E600E">
              <w:rPr>
                <w:lang w:val="fr-CA"/>
              </w:rPr>
              <w:t>P</w:t>
            </w:r>
            <w:r>
              <w:rPr>
                <w:lang w:val="fr-CA"/>
              </w:rPr>
              <w:t xml:space="preserve">roduits </w:t>
            </w:r>
            <w:r w:rsidR="005E600E">
              <w:rPr>
                <w:lang w:val="fr-CA"/>
              </w:rPr>
              <w:t>R</w:t>
            </w:r>
            <w:r>
              <w:rPr>
                <w:lang w:val="fr-CA"/>
              </w:rPr>
              <w:t>écréatifs</w:t>
            </w:r>
            <w:r w:rsidRPr="00BF2400">
              <w:rPr>
                <w:lang w:val="fr-CA"/>
              </w:rPr>
              <w:t xml:space="preserve"> </w:t>
            </w:r>
            <w:r w:rsidR="007965F0">
              <w:rPr>
                <w:lang w:val="fr-CA"/>
              </w:rPr>
              <w:t>I</w:t>
            </w:r>
            <w:r w:rsidRPr="00BF2400">
              <w:rPr>
                <w:lang w:val="fr-CA"/>
              </w:rPr>
              <w:t>nc.</w:t>
            </w:r>
            <w:r w:rsidRPr="00BF2400">
              <w:rPr>
                <w:lang w:val="fr-CA"/>
              </w:rPr>
              <w:br/>
            </w:r>
          </w:p>
          <w:p w14:paraId="3E3B1C70" w14:textId="77777777" w:rsidR="00054D2B" w:rsidRPr="00BF2400" w:rsidRDefault="00661E6E">
            <w:pPr>
              <w:pStyle w:val="SCCLsocPartyRole"/>
              <w:rPr>
                <w:lang w:val="fr-CA"/>
              </w:rPr>
            </w:pPr>
            <w:r w:rsidRPr="00BF2400">
              <w:rPr>
                <w:lang w:val="fr-CA"/>
              </w:rPr>
              <w:t>Intimée</w:t>
            </w:r>
          </w:p>
        </w:tc>
      </w:tr>
      <w:tr w:rsidR="00824412" w:rsidRPr="00BF2400" w14:paraId="3E3B1C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3B1C72" w14:textId="77777777" w:rsidR="00824412" w:rsidRPr="00BF240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3B1C73" w14:textId="77777777" w:rsidR="00824412" w:rsidRPr="00BF240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3B1C74" w14:textId="77777777" w:rsidR="00824412" w:rsidRPr="00BF2400" w:rsidRDefault="00824412" w:rsidP="00B408F8">
            <w:pPr>
              <w:rPr>
                <w:lang w:val="fr-CA"/>
              </w:rPr>
            </w:pPr>
          </w:p>
        </w:tc>
      </w:tr>
      <w:tr w:rsidR="00824412" w:rsidRPr="00BF2400" w14:paraId="3E3B1C7F" w14:textId="77777777" w:rsidTr="00C173B0">
        <w:tc>
          <w:tcPr>
            <w:tcW w:w="2269" w:type="pct"/>
          </w:tcPr>
          <w:p w14:paraId="3E3B1C7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3B1C77" w14:textId="77777777" w:rsidR="00824412" w:rsidRPr="006E7BAE" w:rsidRDefault="00824412" w:rsidP="00417FB7">
            <w:pPr>
              <w:jc w:val="center"/>
            </w:pPr>
          </w:p>
          <w:p w14:paraId="3E3B1C7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A-109-17, 2018 FCA 172</w:t>
            </w:r>
            <w:r w:rsidRPr="006E7BAE">
              <w:t xml:space="preserve">, dated </w:t>
            </w:r>
            <w:r>
              <w:t>September 25, 2018</w:t>
            </w:r>
            <w:r w:rsidR="00661E6E">
              <w:t>,</w:t>
            </w:r>
            <w:r w:rsidRPr="006E7BAE">
              <w:t xml:space="preserve"> is </w:t>
            </w:r>
            <w:r w:rsidR="00661E6E">
              <w:t>dismissed with costs.</w:t>
            </w:r>
          </w:p>
          <w:p w14:paraId="57B08A74" w14:textId="77777777" w:rsidR="00A312F6" w:rsidRDefault="00A312F6" w:rsidP="00011960">
            <w:pPr>
              <w:jc w:val="both"/>
            </w:pPr>
          </w:p>
          <w:p w14:paraId="2ABC609B" w14:textId="0E022020" w:rsidR="00A312F6" w:rsidRDefault="00A312F6" w:rsidP="00011960">
            <w:pPr>
              <w:jc w:val="both"/>
            </w:pPr>
            <w:r>
              <w:t>Gascon J. took no part in the judgment.</w:t>
            </w:r>
          </w:p>
          <w:p w14:paraId="3E3B1C79" w14:textId="77777777" w:rsidR="003F6511" w:rsidRDefault="003F6511" w:rsidP="00011960">
            <w:pPr>
              <w:jc w:val="both"/>
            </w:pPr>
          </w:p>
          <w:p w14:paraId="3E3B1C7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E3B1C7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3B1C7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3B1C7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58701B" w14:textId="53AF3F96" w:rsidR="00A312F6" w:rsidRDefault="00824412" w:rsidP="00661E6E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61E6E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61E6E">
              <w:rPr>
                <w:lang w:val="fr-FR"/>
              </w:rPr>
              <w:t xml:space="preserve">A-109-17, 2018 </w:t>
            </w:r>
            <w:r w:rsidR="00A312F6">
              <w:rPr>
                <w:lang w:val="fr-FR"/>
              </w:rPr>
              <w:t>CAF</w:t>
            </w:r>
            <w:r w:rsidR="00A312F6" w:rsidRPr="00661E6E">
              <w:rPr>
                <w:lang w:val="fr-FR"/>
              </w:rPr>
              <w:t xml:space="preserve"> </w:t>
            </w:r>
            <w:r w:rsidRPr="00661E6E">
              <w:rPr>
                <w:lang w:val="fr-FR"/>
              </w:rPr>
              <w:t>172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61E6E">
              <w:rPr>
                <w:lang w:val="fr-FR"/>
              </w:rPr>
              <w:t>25 septembre 2018</w:t>
            </w:r>
            <w:r w:rsidRPr="006E7BAE">
              <w:rPr>
                <w:lang w:val="fr-CA"/>
              </w:rPr>
              <w:t xml:space="preserve">, est </w:t>
            </w:r>
            <w:r w:rsidR="00661E6E">
              <w:rPr>
                <w:lang w:val="fr-CA"/>
              </w:rPr>
              <w:t>rejetée avec dépens.</w:t>
            </w:r>
          </w:p>
          <w:p w14:paraId="737B7499" w14:textId="77777777" w:rsidR="00A312F6" w:rsidRDefault="00A312F6" w:rsidP="00661E6E">
            <w:pPr>
              <w:jc w:val="both"/>
              <w:rPr>
                <w:lang w:val="fr-CA"/>
              </w:rPr>
            </w:pPr>
          </w:p>
          <w:p w14:paraId="62350EA3" w14:textId="77777777" w:rsidR="00A312F6" w:rsidRDefault="00A312F6" w:rsidP="00661E6E">
            <w:pPr>
              <w:jc w:val="both"/>
              <w:rPr>
                <w:lang w:val="fr-CA"/>
              </w:rPr>
            </w:pPr>
          </w:p>
          <w:p w14:paraId="3E3B1C7E" w14:textId="2F87DDE7" w:rsidR="003F6511" w:rsidRPr="006E7BAE" w:rsidRDefault="00A312F6" w:rsidP="00661E6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Gascon n’a pas participé au jugement.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E3B1C80" w14:textId="77777777" w:rsidR="009F436C" w:rsidRPr="00D83B8C" w:rsidRDefault="009F436C" w:rsidP="00382FEC">
      <w:pPr>
        <w:rPr>
          <w:lang w:val="fr-CA"/>
        </w:rPr>
      </w:pPr>
    </w:p>
    <w:p w14:paraId="3E3B1C81" w14:textId="77777777" w:rsidR="009F436C" w:rsidRDefault="009F436C" w:rsidP="00417FB7">
      <w:pPr>
        <w:jc w:val="center"/>
        <w:rPr>
          <w:lang w:val="fr-CA"/>
        </w:rPr>
      </w:pPr>
    </w:p>
    <w:p w14:paraId="3E3B1C82" w14:textId="77777777" w:rsidR="00661E6E" w:rsidRDefault="00661E6E" w:rsidP="00417FB7">
      <w:pPr>
        <w:jc w:val="center"/>
        <w:rPr>
          <w:lang w:val="fr-CA"/>
        </w:rPr>
      </w:pPr>
    </w:p>
    <w:p w14:paraId="3E3B1C84" w14:textId="77777777" w:rsidR="00661E6E" w:rsidRPr="00D83B8C" w:rsidRDefault="00661E6E" w:rsidP="00417FB7">
      <w:pPr>
        <w:jc w:val="center"/>
        <w:rPr>
          <w:lang w:val="fr-CA"/>
        </w:rPr>
      </w:pPr>
    </w:p>
    <w:p w14:paraId="3E3B1C85" w14:textId="77777777" w:rsidR="009F436C" w:rsidRPr="00D83B8C" w:rsidRDefault="009F436C" w:rsidP="00417FB7">
      <w:pPr>
        <w:jc w:val="center"/>
        <w:rPr>
          <w:lang w:val="fr-CA"/>
        </w:rPr>
      </w:pPr>
    </w:p>
    <w:p w14:paraId="3E3B1C8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E3B1C8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E3B1C8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BF2400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B1C8B" w14:textId="77777777" w:rsidR="00983D48" w:rsidRDefault="00983D48">
      <w:r>
        <w:separator/>
      </w:r>
    </w:p>
  </w:endnote>
  <w:endnote w:type="continuationSeparator" w:id="0">
    <w:p w14:paraId="3E3B1C8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B1C89" w14:textId="77777777" w:rsidR="00983D48" w:rsidRDefault="00983D48">
      <w:r>
        <w:separator/>
      </w:r>
    </w:p>
  </w:footnote>
  <w:footnote w:type="continuationSeparator" w:id="0">
    <w:p w14:paraId="3E3B1C8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1C8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F240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3B1C8E" w14:textId="77777777" w:rsidR="008F53F3" w:rsidRDefault="008F53F3" w:rsidP="008F53F3">
    <w:pPr>
      <w:rPr>
        <w:szCs w:val="24"/>
      </w:rPr>
    </w:pPr>
  </w:p>
  <w:p w14:paraId="3E3B1C8F" w14:textId="77777777" w:rsidR="008F53F3" w:rsidRDefault="008F53F3" w:rsidP="008F53F3">
    <w:pPr>
      <w:rPr>
        <w:szCs w:val="24"/>
      </w:rPr>
    </w:pPr>
  </w:p>
  <w:p w14:paraId="3E3B1C9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38416</w:t>
    </w:r>
    <w:r>
      <w:rPr>
        <w:szCs w:val="24"/>
      </w:rPr>
      <w:t>     </w:t>
    </w:r>
  </w:p>
  <w:p w14:paraId="3E3B1C9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384622"/>
      <w:lock w:val="sdtContentLocked"/>
      <w:showingPlcHdr/>
      <w:text/>
    </w:sdtPr>
    <w:sdtEndPr/>
    <w:sdtContent>
      <w:p w14:paraId="3E3B1C92" w14:textId="77777777" w:rsidR="0073151A" w:rsidRDefault="0073151A" w:rsidP="0073151A"/>
      <w:p w14:paraId="3E3B1C93" w14:textId="77777777" w:rsidR="0073151A" w:rsidRPr="006E7BAE" w:rsidRDefault="0073151A" w:rsidP="0073151A"/>
      <w:p w14:paraId="3E3B1C94" w14:textId="77777777" w:rsidR="0073151A" w:rsidRPr="006E7BAE" w:rsidRDefault="0073151A" w:rsidP="0073151A"/>
      <w:p w14:paraId="3E3B1C95" w14:textId="77777777" w:rsidR="0073151A" w:rsidRPr="006E7BAE" w:rsidRDefault="0073151A" w:rsidP="0073151A"/>
      <w:p w14:paraId="3E3B1C96" w14:textId="77777777" w:rsidR="0073151A" w:rsidRDefault="0073151A" w:rsidP="0073151A"/>
      <w:p w14:paraId="3E3B1C97" w14:textId="77777777" w:rsidR="0073151A" w:rsidRDefault="0073151A" w:rsidP="0073151A"/>
      <w:p w14:paraId="3E3B1C98" w14:textId="77777777" w:rsidR="0073151A" w:rsidRDefault="0073151A" w:rsidP="0073151A"/>
      <w:p w14:paraId="3E3B1C99" w14:textId="77777777" w:rsidR="0073151A" w:rsidRDefault="0073151A" w:rsidP="0073151A"/>
      <w:p w14:paraId="3E3B1C9A" w14:textId="77777777" w:rsidR="0073151A" w:rsidRDefault="0073151A" w:rsidP="0073151A"/>
      <w:p w14:paraId="3E3B1C9B" w14:textId="77777777" w:rsidR="0073151A" w:rsidRPr="006E7BAE" w:rsidRDefault="0073151A" w:rsidP="0073151A"/>
      <w:p w14:paraId="3E3B1C9C" w14:textId="77777777" w:rsidR="00ED265D" w:rsidRPr="0073151A" w:rsidRDefault="00274E7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4D2B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4E7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600E"/>
    <w:rsid w:val="00612913"/>
    <w:rsid w:val="00614908"/>
    <w:rsid w:val="00650109"/>
    <w:rsid w:val="00661E6E"/>
    <w:rsid w:val="006E7BAE"/>
    <w:rsid w:val="00701109"/>
    <w:rsid w:val="0073151A"/>
    <w:rsid w:val="007372EA"/>
    <w:rsid w:val="00777612"/>
    <w:rsid w:val="0079129C"/>
    <w:rsid w:val="007917FE"/>
    <w:rsid w:val="007965F0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12F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2400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E3B1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2019-05-16T04:00:00+00:00</DocumentDate>
    <SecurityClassification xmlns="40ae4924-d04e-473c-aafa-3657aad971d6">3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 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5E87D6E-46BD-4041-A170-F839DD153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AF65F-D33B-4CD3-A347-B85E91A2C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8AD32-1B4A-422C-9EDB-95FC1DFF2F1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2019-05-13T18:24:00Z</dcterms:created>
  <dcterms:modified xsi:type="dcterms:W3CDTF">2019-05-13T18:24:00Z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