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1A50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38665</w:t>
      </w:r>
      <w:r w:rsidR="0016666F" w:rsidRPr="006E7BAE">
        <w:t>     </w:t>
      </w:r>
    </w:p>
    <w:p w14:paraId="7C61A50A" w14:textId="77777777" w:rsidR="009F436C" w:rsidRPr="006E7BAE" w:rsidRDefault="009F436C" w:rsidP="00382FEC"/>
    <w:p w14:paraId="7C61A50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61A50F" w14:textId="77777777" w:rsidTr="00C173B0">
        <w:tc>
          <w:tcPr>
            <w:tcW w:w="2269" w:type="pct"/>
          </w:tcPr>
          <w:p w14:paraId="7C61A50C" w14:textId="77777777" w:rsidR="00417FB7" w:rsidRPr="006E7BAE" w:rsidRDefault="000871DA" w:rsidP="008262A3">
            <w:r>
              <w:t>November 7</w:t>
            </w:r>
            <w:r w:rsidR="00543EDD">
              <w:t>, 2019</w:t>
            </w:r>
          </w:p>
        </w:tc>
        <w:tc>
          <w:tcPr>
            <w:tcW w:w="381" w:type="pct"/>
          </w:tcPr>
          <w:p w14:paraId="7C61A50D" w14:textId="77777777" w:rsidR="00417FB7" w:rsidRPr="006E7BAE" w:rsidRDefault="00417FB7" w:rsidP="00382FEC"/>
        </w:tc>
        <w:tc>
          <w:tcPr>
            <w:tcW w:w="2350" w:type="pct"/>
          </w:tcPr>
          <w:p w14:paraId="7C61A50E" w14:textId="77777777" w:rsidR="00417FB7" w:rsidRPr="00D83B8C" w:rsidRDefault="00543EDD" w:rsidP="000871DA">
            <w:pPr>
              <w:rPr>
                <w:lang w:val="en-US"/>
              </w:rPr>
            </w:pPr>
            <w:r>
              <w:t xml:space="preserve">Le </w:t>
            </w:r>
            <w:r w:rsidR="000871DA">
              <w:t>7 novembre</w:t>
            </w:r>
            <w:r>
              <w:t xml:space="preserve"> 2019</w:t>
            </w:r>
          </w:p>
        </w:tc>
      </w:tr>
      <w:tr w:rsidR="00E12A51" w:rsidRPr="006E7BAE" w14:paraId="7C61A51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61A51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61A51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61A51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C61A521" w14:textId="77777777" w:rsidTr="00C173B0">
        <w:tc>
          <w:tcPr>
            <w:tcW w:w="2269" w:type="pct"/>
          </w:tcPr>
          <w:p w14:paraId="7C61A514" w14:textId="77777777" w:rsidR="000E36D6" w:rsidRDefault="000871DA">
            <w:pPr>
              <w:pStyle w:val="SCCLsocPrefix"/>
            </w:pPr>
            <w:r>
              <w:t>BETWEEN:</w:t>
            </w:r>
            <w:r>
              <w:br/>
            </w:r>
          </w:p>
          <w:p w14:paraId="7C61A515" w14:textId="77777777" w:rsidR="000E36D6" w:rsidRDefault="000871DA">
            <w:pPr>
              <w:pStyle w:val="SCCLsocParty"/>
            </w:pPr>
            <w:r>
              <w:t>Alectra Utilities Corporation</w:t>
            </w:r>
            <w:r>
              <w:br/>
            </w:r>
          </w:p>
          <w:p w14:paraId="7C61A516" w14:textId="77777777" w:rsidR="000E36D6" w:rsidRDefault="000871DA">
            <w:pPr>
              <w:pStyle w:val="SCCLsocPartyRole"/>
            </w:pPr>
            <w:r>
              <w:t>Applicant</w:t>
            </w:r>
            <w:r>
              <w:br/>
            </w:r>
          </w:p>
          <w:p w14:paraId="7C61A517" w14:textId="77777777" w:rsidR="000E36D6" w:rsidRDefault="000871DA">
            <w:pPr>
              <w:pStyle w:val="SCCLsocVersus"/>
            </w:pPr>
            <w:r>
              <w:t>- and -</w:t>
            </w:r>
            <w:r>
              <w:br/>
            </w:r>
          </w:p>
          <w:p w14:paraId="7C61A518" w14:textId="77777777" w:rsidR="000E36D6" w:rsidRDefault="000871DA">
            <w:pPr>
              <w:pStyle w:val="SCCLsocParty"/>
            </w:pPr>
            <w:r>
              <w:t>Solar Power Network Inc.</w:t>
            </w:r>
            <w:r>
              <w:br/>
            </w:r>
          </w:p>
          <w:p w14:paraId="7C61A519" w14:textId="77777777" w:rsidR="000E36D6" w:rsidRDefault="000871D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C61A51A" w14:textId="77777777" w:rsidR="00824412" w:rsidRPr="006E7BAE" w:rsidRDefault="00824412" w:rsidP="00375294"/>
        </w:tc>
        <w:tc>
          <w:tcPr>
            <w:tcW w:w="2350" w:type="pct"/>
          </w:tcPr>
          <w:p w14:paraId="7C61A51B" w14:textId="77777777" w:rsidR="000E36D6" w:rsidRPr="000871DA" w:rsidRDefault="000871DA">
            <w:pPr>
              <w:pStyle w:val="SCCLsocPrefix"/>
              <w:rPr>
                <w:lang w:val="fr-FR"/>
              </w:rPr>
            </w:pPr>
            <w:r w:rsidRPr="000871DA">
              <w:rPr>
                <w:lang w:val="fr-FR"/>
              </w:rPr>
              <w:t>ENTRE :</w:t>
            </w:r>
            <w:r w:rsidRPr="000871DA">
              <w:rPr>
                <w:lang w:val="fr-FR"/>
              </w:rPr>
              <w:br/>
            </w:r>
          </w:p>
          <w:p w14:paraId="7C61A51C" w14:textId="77777777" w:rsidR="000E36D6" w:rsidRPr="000871DA" w:rsidRDefault="000871DA">
            <w:pPr>
              <w:pStyle w:val="SCCLsocParty"/>
              <w:rPr>
                <w:lang w:val="fr-FR"/>
              </w:rPr>
            </w:pPr>
            <w:r w:rsidRPr="000871DA">
              <w:rPr>
                <w:lang w:val="fr-FR"/>
              </w:rPr>
              <w:t>Alectra Utilities Corporation</w:t>
            </w:r>
            <w:r w:rsidRPr="000871DA">
              <w:rPr>
                <w:lang w:val="fr-FR"/>
              </w:rPr>
              <w:br/>
            </w:r>
          </w:p>
          <w:p w14:paraId="7C61A51D" w14:textId="77777777" w:rsidR="000E36D6" w:rsidRPr="000871DA" w:rsidRDefault="000871D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0871DA">
              <w:rPr>
                <w:lang w:val="fr-FR"/>
              </w:rPr>
              <w:br/>
            </w:r>
          </w:p>
          <w:p w14:paraId="7C61A51E" w14:textId="77777777" w:rsidR="000E36D6" w:rsidRDefault="000871DA">
            <w:pPr>
              <w:pStyle w:val="SCCLsocVersus"/>
            </w:pPr>
            <w:r>
              <w:t>- et -</w:t>
            </w:r>
            <w:r>
              <w:br/>
            </w:r>
          </w:p>
          <w:p w14:paraId="7C61A51F" w14:textId="77777777" w:rsidR="000E36D6" w:rsidRDefault="000871DA">
            <w:pPr>
              <w:pStyle w:val="SCCLsocParty"/>
            </w:pPr>
            <w:r>
              <w:t>Solar Power Network Inc.</w:t>
            </w:r>
            <w:r>
              <w:br/>
            </w:r>
          </w:p>
          <w:p w14:paraId="7C61A520" w14:textId="77777777" w:rsidR="000E36D6" w:rsidRDefault="000871DA">
            <w:pPr>
              <w:pStyle w:val="SCCLsocPartyRole"/>
            </w:pPr>
            <w:r>
              <w:t>Intimée</w:t>
            </w:r>
          </w:p>
        </w:tc>
      </w:tr>
      <w:tr w:rsidR="00824412" w:rsidRPr="006E7BAE" w14:paraId="7C61A5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61A52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61A52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61A52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871DA" w14:paraId="7C61A52F" w14:textId="77777777" w:rsidTr="00C173B0">
        <w:tc>
          <w:tcPr>
            <w:tcW w:w="2269" w:type="pct"/>
          </w:tcPr>
          <w:p w14:paraId="7C61A52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61A527" w14:textId="77777777" w:rsidR="00824412" w:rsidRPr="006E7BAE" w:rsidRDefault="00824412" w:rsidP="00417FB7">
            <w:pPr>
              <w:jc w:val="center"/>
            </w:pPr>
          </w:p>
          <w:p w14:paraId="7C61A52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="000871DA">
              <w:t>, Numbers C65868 and</w:t>
            </w:r>
            <w:r>
              <w:t xml:space="preserve"> M49635</w:t>
            </w:r>
            <w:r w:rsidRPr="006E7BAE">
              <w:t xml:space="preserve">, </w:t>
            </w:r>
            <w:r w:rsidR="000871DA">
              <w:t xml:space="preserve">2019 ONCA 254, </w:t>
            </w:r>
            <w:r w:rsidRPr="006E7BAE">
              <w:t xml:space="preserve">dated </w:t>
            </w:r>
            <w:r>
              <w:t>April 2, 2019</w:t>
            </w:r>
            <w:r w:rsidR="000871DA">
              <w:t>, is dismissed with costs.</w:t>
            </w:r>
          </w:p>
          <w:p w14:paraId="7C61A529" w14:textId="77777777" w:rsidR="003F6511" w:rsidRDefault="003F6511" w:rsidP="00011960">
            <w:pPr>
              <w:jc w:val="both"/>
            </w:pPr>
          </w:p>
          <w:p w14:paraId="7C61A52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61A52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61A52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61A52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61A52E" w14:textId="77777777" w:rsidR="003F6511" w:rsidRPr="006E7BAE" w:rsidRDefault="00824412" w:rsidP="000871D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871DA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0871D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0871DA">
              <w:rPr>
                <w:lang w:val="fr-FR"/>
              </w:rPr>
              <w:t>C65868 et</w:t>
            </w:r>
            <w:r w:rsidRPr="000871DA">
              <w:rPr>
                <w:lang w:val="fr-FR"/>
              </w:rPr>
              <w:t xml:space="preserve"> M49635</w:t>
            </w:r>
            <w:r w:rsidRPr="006E7BAE">
              <w:rPr>
                <w:lang w:val="fr-CA"/>
              </w:rPr>
              <w:t xml:space="preserve">, </w:t>
            </w:r>
            <w:r w:rsidR="000871DA" w:rsidRPr="000871DA">
              <w:rPr>
                <w:lang w:val="fr-FR"/>
              </w:rPr>
              <w:t xml:space="preserve">2019 ONCA 254,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871DA">
              <w:rPr>
                <w:lang w:val="fr-FR"/>
              </w:rPr>
              <w:t>2 avril 2019</w:t>
            </w:r>
            <w:r w:rsidRPr="006E7BAE">
              <w:rPr>
                <w:lang w:val="fr-CA"/>
              </w:rPr>
              <w:t xml:space="preserve">, est </w:t>
            </w:r>
            <w:r w:rsidR="000871DA">
              <w:rPr>
                <w:lang w:val="fr-CA"/>
              </w:rPr>
              <w:t>rejet</w:t>
            </w:r>
            <w:r w:rsidR="000871DA">
              <w:rPr>
                <w:rFonts w:cs="Times New Roman"/>
                <w:lang w:val="fr-CA"/>
              </w:rPr>
              <w:t>é</w:t>
            </w:r>
            <w:r w:rsidR="000871DA">
              <w:rPr>
                <w:lang w:val="fr-CA"/>
              </w:rPr>
              <w:t>e avec d</w:t>
            </w:r>
            <w:r w:rsidR="000871DA">
              <w:rPr>
                <w:rFonts w:cs="Times New Roman"/>
                <w:lang w:val="fr-CA"/>
              </w:rPr>
              <w:t>é</w:t>
            </w:r>
            <w:r w:rsidR="000871DA">
              <w:rPr>
                <w:lang w:val="fr-CA"/>
              </w:rPr>
              <w:t>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C61A530" w14:textId="77777777" w:rsidR="009F436C" w:rsidRPr="00D83B8C" w:rsidRDefault="009F436C" w:rsidP="00382FEC">
      <w:pPr>
        <w:rPr>
          <w:lang w:val="fr-CA"/>
        </w:rPr>
      </w:pPr>
    </w:p>
    <w:p w14:paraId="7C61A531" w14:textId="77777777" w:rsidR="009F436C" w:rsidRDefault="009F436C" w:rsidP="00417FB7">
      <w:pPr>
        <w:jc w:val="center"/>
        <w:rPr>
          <w:lang w:val="fr-CA"/>
        </w:rPr>
      </w:pPr>
    </w:p>
    <w:p w14:paraId="7C61A532" w14:textId="77777777" w:rsidR="000871DA" w:rsidRDefault="000871DA" w:rsidP="00417FB7">
      <w:pPr>
        <w:jc w:val="center"/>
        <w:rPr>
          <w:lang w:val="fr-CA"/>
        </w:rPr>
      </w:pPr>
    </w:p>
    <w:p w14:paraId="7C61A533" w14:textId="77777777" w:rsidR="000871DA" w:rsidRDefault="000871DA" w:rsidP="00417FB7">
      <w:pPr>
        <w:jc w:val="center"/>
        <w:rPr>
          <w:lang w:val="fr-CA"/>
        </w:rPr>
      </w:pPr>
    </w:p>
    <w:p w14:paraId="7C61A534" w14:textId="77777777" w:rsidR="000871DA" w:rsidRDefault="000871DA" w:rsidP="00417FB7">
      <w:pPr>
        <w:jc w:val="center"/>
        <w:rPr>
          <w:lang w:val="fr-CA"/>
        </w:rPr>
      </w:pPr>
    </w:p>
    <w:p w14:paraId="7C61A535" w14:textId="77777777" w:rsidR="000871DA" w:rsidRPr="00D83B8C" w:rsidRDefault="000871DA" w:rsidP="00417FB7">
      <w:pPr>
        <w:jc w:val="center"/>
        <w:rPr>
          <w:lang w:val="fr-CA"/>
        </w:rPr>
      </w:pPr>
    </w:p>
    <w:p w14:paraId="7C61A536" w14:textId="77777777" w:rsidR="009F436C" w:rsidRPr="00D83B8C" w:rsidRDefault="009F436C" w:rsidP="00417FB7">
      <w:pPr>
        <w:jc w:val="center"/>
        <w:rPr>
          <w:lang w:val="fr-CA"/>
        </w:rPr>
      </w:pPr>
    </w:p>
    <w:p w14:paraId="7C61A53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C61A53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1A53B" w14:textId="77777777" w:rsidR="00983D48" w:rsidRDefault="00983D48">
      <w:r>
        <w:separator/>
      </w:r>
    </w:p>
  </w:endnote>
  <w:endnote w:type="continuationSeparator" w:id="0">
    <w:p w14:paraId="7C61A53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1A539" w14:textId="77777777" w:rsidR="00983D48" w:rsidRDefault="00983D48">
      <w:r>
        <w:separator/>
      </w:r>
    </w:p>
  </w:footnote>
  <w:footnote w:type="continuationSeparator" w:id="0">
    <w:p w14:paraId="7C61A53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1A53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871D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61A53E" w14:textId="77777777" w:rsidR="008F53F3" w:rsidRDefault="008F53F3" w:rsidP="008F53F3">
    <w:pPr>
      <w:rPr>
        <w:szCs w:val="24"/>
      </w:rPr>
    </w:pPr>
  </w:p>
  <w:p w14:paraId="7C61A53F" w14:textId="77777777" w:rsidR="008F53F3" w:rsidRDefault="008F53F3" w:rsidP="008F53F3">
    <w:pPr>
      <w:rPr>
        <w:szCs w:val="24"/>
      </w:rPr>
    </w:pPr>
  </w:p>
  <w:p w14:paraId="7C61A54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38665</w:t>
    </w:r>
    <w:r>
      <w:rPr>
        <w:szCs w:val="24"/>
      </w:rPr>
      <w:t>     </w:t>
    </w:r>
  </w:p>
  <w:p w14:paraId="7C61A54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61A542" w14:textId="77777777" w:rsidR="0073151A" w:rsidRDefault="0073151A" w:rsidP="0073151A"/>
      <w:p w14:paraId="7C61A543" w14:textId="77777777" w:rsidR="0073151A" w:rsidRPr="006E7BAE" w:rsidRDefault="0073151A" w:rsidP="0073151A"/>
      <w:p w14:paraId="7C61A544" w14:textId="77777777" w:rsidR="0073151A" w:rsidRPr="006E7BAE" w:rsidRDefault="0073151A" w:rsidP="0073151A"/>
      <w:p w14:paraId="7C61A545" w14:textId="77777777" w:rsidR="0073151A" w:rsidRPr="006E7BAE" w:rsidRDefault="0073151A" w:rsidP="0073151A"/>
      <w:p w14:paraId="7C61A546" w14:textId="77777777" w:rsidR="0073151A" w:rsidRDefault="0073151A" w:rsidP="0073151A"/>
      <w:p w14:paraId="7C61A547" w14:textId="77777777" w:rsidR="0073151A" w:rsidRDefault="0073151A" w:rsidP="0073151A"/>
      <w:p w14:paraId="7C61A548" w14:textId="77777777" w:rsidR="0073151A" w:rsidRDefault="0073151A" w:rsidP="0073151A"/>
      <w:p w14:paraId="7C61A549" w14:textId="77777777" w:rsidR="0073151A" w:rsidRDefault="0073151A" w:rsidP="0073151A"/>
      <w:p w14:paraId="7C61A54A" w14:textId="77777777" w:rsidR="0073151A" w:rsidRDefault="0073151A" w:rsidP="0073151A"/>
      <w:p w14:paraId="7C61A54B" w14:textId="77777777" w:rsidR="0073151A" w:rsidRPr="006E7BAE" w:rsidRDefault="0073151A" w:rsidP="0073151A"/>
      <w:p w14:paraId="7C61A54C" w14:textId="77777777" w:rsidR="00ED265D" w:rsidRPr="0073151A" w:rsidRDefault="005F138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71DA"/>
    <w:rsid w:val="00091327"/>
    <w:rsid w:val="000919B4"/>
    <w:rsid w:val="000B4AA7"/>
    <w:rsid w:val="000B76FF"/>
    <w:rsid w:val="000C5AF7"/>
    <w:rsid w:val="000D7521"/>
    <w:rsid w:val="000E36D6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138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61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8CC4D-8717-43F7-AAE9-3B55E4D93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3105D-B546-4809-967D-2EE131D73BB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E2050D4-A3D4-4E49-92EE-951C5A0F0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2019-11-01T17:45:00Z</dcterms:created>
  <dcterms:modified xsi:type="dcterms:W3CDTF">2019-11-01T17:45:00Z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