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604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40099</w:t>
      </w:r>
      <w:r w:rsidR="0016666F" w:rsidRPr="006E7BAE">
        <w:t>     </w:t>
      </w:r>
    </w:p>
    <w:p w14:paraId="57F46047" w14:textId="77777777" w:rsidR="009F436C" w:rsidRPr="006E7BAE" w:rsidRDefault="009F436C" w:rsidP="00382FEC"/>
    <w:p w14:paraId="57F46048" w14:textId="77777777" w:rsidR="002568D3" w:rsidRPr="006E7BAE" w:rsidRDefault="002568D3" w:rsidP="00382FEC"/>
    <w:tbl>
      <w:tblPr>
        <w:tblW w:w="485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129"/>
      </w:tblGrid>
      <w:tr w:rsidR="00417FB7" w:rsidRPr="006E7BAE" w14:paraId="57F4604C" w14:textId="77777777" w:rsidTr="00217477">
        <w:tc>
          <w:tcPr>
            <w:tcW w:w="2336" w:type="pct"/>
          </w:tcPr>
          <w:p w14:paraId="57F46049" w14:textId="3FCB5023" w:rsidR="00417FB7" w:rsidRPr="006E7BAE" w:rsidRDefault="00CD4B83" w:rsidP="008262A3">
            <w:r>
              <w:t>September 1</w:t>
            </w:r>
            <w:r w:rsidR="00A47716" w:rsidRPr="00217477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93" w:type="pct"/>
          </w:tcPr>
          <w:p w14:paraId="57F4604A" w14:textId="77777777" w:rsidR="00417FB7" w:rsidRPr="006E7BAE" w:rsidRDefault="00417FB7" w:rsidP="00382FEC"/>
        </w:tc>
        <w:tc>
          <w:tcPr>
            <w:tcW w:w="2271" w:type="pct"/>
          </w:tcPr>
          <w:p w14:paraId="57F4604B" w14:textId="77777777" w:rsidR="00417FB7" w:rsidRPr="00D83B8C" w:rsidRDefault="00543EDD" w:rsidP="00CD4B83">
            <w:pPr>
              <w:rPr>
                <w:lang w:val="en-US"/>
              </w:rPr>
            </w:pPr>
            <w:r>
              <w:t xml:space="preserve">Le </w:t>
            </w:r>
            <w:r w:rsidR="00CD4B83">
              <w:t>1</w:t>
            </w:r>
            <w:r w:rsidR="00CD4B83" w:rsidRPr="00CD4B83">
              <w:rPr>
                <w:vertAlign w:val="superscript"/>
              </w:rPr>
              <w:t>er</w:t>
            </w:r>
            <w:r w:rsidR="00CD4B83">
              <w:t xml:space="preserve"> septembre</w:t>
            </w:r>
            <w:r>
              <w:t xml:space="preserve"> 2022</w:t>
            </w:r>
          </w:p>
        </w:tc>
      </w:tr>
      <w:tr w:rsidR="00E12A51" w:rsidRPr="006E7BAE" w14:paraId="57F46050" w14:textId="77777777" w:rsidTr="00217477">
        <w:tc>
          <w:tcPr>
            <w:tcW w:w="2336" w:type="pct"/>
            <w:tcMar>
              <w:top w:w="0" w:type="dxa"/>
              <w:bottom w:w="0" w:type="dxa"/>
            </w:tcMar>
          </w:tcPr>
          <w:p w14:paraId="57F4604D" w14:textId="77777777" w:rsidR="00C2612E" w:rsidRPr="006E7BAE" w:rsidRDefault="00C2612E" w:rsidP="008262A3"/>
        </w:tc>
        <w:tc>
          <w:tcPr>
            <w:tcW w:w="393" w:type="pct"/>
            <w:tcMar>
              <w:top w:w="0" w:type="dxa"/>
              <w:bottom w:w="0" w:type="dxa"/>
            </w:tcMar>
          </w:tcPr>
          <w:p w14:paraId="57F4604E" w14:textId="77777777" w:rsidR="00E12A51" w:rsidRPr="006E7BAE" w:rsidRDefault="00E12A51" w:rsidP="00382FEC"/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57F460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17477" w14:paraId="57F46064" w14:textId="77777777" w:rsidTr="00217477">
        <w:tc>
          <w:tcPr>
            <w:tcW w:w="2336" w:type="pct"/>
          </w:tcPr>
          <w:p w14:paraId="57F46051" w14:textId="77777777" w:rsidR="00E3275C" w:rsidRDefault="00E3275C"/>
          <w:p w14:paraId="57F46052" w14:textId="77777777" w:rsidR="00E3275C" w:rsidRDefault="00CD4B83">
            <w:pPr>
              <w:pStyle w:val="SCCLsocPrefix"/>
            </w:pPr>
            <w:r>
              <w:t>BETWEEN:</w:t>
            </w:r>
          </w:p>
          <w:p w14:paraId="57F46053" w14:textId="77777777" w:rsidR="00CD4B83" w:rsidRPr="00CD4B83" w:rsidRDefault="00CD4B83" w:rsidP="00CD4B83"/>
          <w:p w14:paraId="57F46054" w14:textId="77777777" w:rsidR="00E3275C" w:rsidRDefault="00CD4B83">
            <w:pPr>
              <w:pStyle w:val="SCCLsocParty"/>
            </w:pPr>
            <w:r>
              <w:t>Nikota Bangloy</w:t>
            </w:r>
            <w:r>
              <w:br/>
            </w:r>
          </w:p>
          <w:p w14:paraId="57F46055" w14:textId="77777777" w:rsidR="00E3275C" w:rsidRDefault="00CD4B83">
            <w:pPr>
              <w:pStyle w:val="SCCLsocPartyRole"/>
            </w:pPr>
            <w:r>
              <w:t>Applicant</w:t>
            </w:r>
            <w:r>
              <w:br/>
            </w:r>
          </w:p>
          <w:p w14:paraId="57F46056" w14:textId="77777777" w:rsidR="00E3275C" w:rsidRDefault="00CD4B83">
            <w:pPr>
              <w:pStyle w:val="SCCLsocVersus"/>
            </w:pPr>
            <w:r>
              <w:t>- and -</w:t>
            </w:r>
          </w:p>
          <w:p w14:paraId="57F46057" w14:textId="77777777" w:rsidR="00E3275C" w:rsidRDefault="00E3275C"/>
          <w:p w14:paraId="57F46058" w14:textId="77777777" w:rsidR="00E3275C" w:rsidRDefault="00CD4B83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7F46059" w14:textId="77777777" w:rsidR="00E3275C" w:rsidRDefault="00CD4B83">
            <w:pPr>
              <w:pStyle w:val="SCCLsocPartyRole"/>
            </w:pPr>
            <w:r>
              <w:t>Respondent</w:t>
            </w:r>
          </w:p>
        </w:tc>
        <w:tc>
          <w:tcPr>
            <w:tcW w:w="393" w:type="pct"/>
          </w:tcPr>
          <w:p w14:paraId="57F4605A" w14:textId="77777777" w:rsidR="00824412" w:rsidRPr="006E7BAE" w:rsidRDefault="00824412" w:rsidP="00375294"/>
        </w:tc>
        <w:tc>
          <w:tcPr>
            <w:tcW w:w="2271" w:type="pct"/>
          </w:tcPr>
          <w:p w14:paraId="57F4605B" w14:textId="77777777" w:rsidR="00E3275C" w:rsidRDefault="00E3275C"/>
          <w:p w14:paraId="57F4605C" w14:textId="77777777" w:rsidR="00E3275C" w:rsidRDefault="00CD4B83">
            <w:pPr>
              <w:pStyle w:val="SCCLsocPrefix"/>
              <w:rPr>
                <w:lang w:val="fr-CA"/>
              </w:rPr>
            </w:pPr>
            <w:r w:rsidRPr="00E94AFF">
              <w:rPr>
                <w:lang w:val="fr-CA"/>
              </w:rPr>
              <w:t>ENTRE :</w:t>
            </w:r>
          </w:p>
          <w:p w14:paraId="57F4605D" w14:textId="77777777" w:rsidR="00CD4B83" w:rsidRPr="00CD4B83" w:rsidRDefault="00CD4B83" w:rsidP="00CD4B83">
            <w:pPr>
              <w:rPr>
                <w:lang w:val="fr-CA"/>
              </w:rPr>
            </w:pPr>
          </w:p>
          <w:p w14:paraId="57F4605E" w14:textId="77777777" w:rsidR="00E3275C" w:rsidRPr="00E94AFF" w:rsidRDefault="00CD4B83">
            <w:pPr>
              <w:pStyle w:val="SCCLsocParty"/>
              <w:rPr>
                <w:lang w:val="fr-CA"/>
              </w:rPr>
            </w:pPr>
            <w:r w:rsidRPr="00E94AFF">
              <w:rPr>
                <w:lang w:val="fr-CA"/>
              </w:rPr>
              <w:t>Nikota Bangloy</w:t>
            </w:r>
            <w:r w:rsidRPr="00E94AFF">
              <w:rPr>
                <w:lang w:val="fr-CA"/>
              </w:rPr>
              <w:br/>
            </w:r>
          </w:p>
          <w:p w14:paraId="57F4605F" w14:textId="77777777" w:rsidR="00E3275C" w:rsidRPr="00E94AFF" w:rsidRDefault="00CD4B83">
            <w:pPr>
              <w:pStyle w:val="SCCLsocPartyRole"/>
              <w:rPr>
                <w:lang w:val="fr-CA"/>
              </w:rPr>
            </w:pPr>
            <w:r w:rsidRPr="00E94AFF">
              <w:rPr>
                <w:lang w:val="fr-CA"/>
              </w:rPr>
              <w:t>Demanderesse</w:t>
            </w:r>
            <w:r w:rsidRPr="00E94AFF">
              <w:rPr>
                <w:lang w:val="fr-CA"/>
              </w:rPr>
              <w:br/>
            </w:r>
          </w:p>
          <w:p w14:paraId="57F46060" w14:textId="77777777" w:rsidR="00E3275C" w:rsidRPr="00217477" w:rsidRDefault="00CD4B83">
            <w:pPr>
              <w:pStyle w:val="SCCLsocVersus"/>
              <w:rPr>
                <w:lang w:val="fr-CA"/>
              </w:rPr>
            </w:pPr>
            <w:r w:rsidRPr="00217477">
              <w:rPr>
                <w:lang w:val="fr-CA"/>
              </w:rPr>
              <w:t>- et -</w:t>
            </w:r>
          </w:p>
          <w:p w14:paraId="57F46061" w14:textId="77777777" w:rsidR="00E3275C" w:rsidRPr="00217477" w:rsidRDefault="00E3275C">
            <w:pPr>
              <w:rPr>
                <w:lang w:val="fr-CA"/>
              </w:rPr>
            </w:pPr>
          </w:p>
          <w:p w14:paraId="57F46062" w14:textId="77777777" w:rsidR="00E3275C" w:rsidRPr="00CD4B83" w:rsidRDefault="00CD4B83">
            <w:pPr>
              <w:pStyle w:val="SCCLsocParty"/>
              <w:rPr>
                <w:lang w:val="fr-CA"/>
              </w:rPr>
            </w:pPr>
            <w:r w:rsidRPr="00CD4B83">
              <w:rPr>
                <w:lang w:val="fr-CA"/>
              </w:rPr>
              <w:t>Procureur général du Canada</w:t>
            </w:r>
            <w:r w:rsidRPr="00CD4B83">
              <w:rPr>
                <w:lang w:val="fr-CA"/>
              </w:rPr>
              <w:br/>
            </w:r>
          </w:p>
          <w:p w14:paraId="57F46063" w14:textId="77777777" w:rsidR="00E3275C" w:rsidRPr="00CD4B83" w:rsidRDefault="00CD4B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217477" w14:paraId="57F46068" w14:textId="77777777" w:rsidTr="00217477">
        <w:tc>
          <w:tcPr>
            <w:tcW w:w="2336" w:type="pct"/>
            <w:tcMar>
              <w:top w:w="0" w:type="dxa"/>
              <w:bottom w:w="0" w:type="dxa"/>
            </w:tcMar>
          </w:tcPr>
          <w:p w14:paraId="57F46065" w14:textId="77777777" w:rsidR="00824412" w:rsidRPr="00CD4B83" w:rsidRDefault="00824412" w:rsidP="00375294">
            <w:pPr>
              <w:rPr>
                <w:lang w:val="fr-CA"/>
              </w:rPr>
            </w:pPr>
          </w:p>
        </w:tc>
        <w:tc>
          <w:tcPr>
            <w:tcW w:w="393" w:type="pct"/>
            <w:tcMar>
              <w:top w:w="0" w:type="dxa"/>
              <w:bottom w:w="0" w:type="dxa"/>
            </w:tcMar>
          </w:tcPr>
          <w:p w14:paraId="57F46066" w14:textId="77777777" w:rsidR="00824412" w:rsidRPr="00CD4B83" w:rsidRDefault="00824412" w:rsidP="00375294">
            <w:pPr>
              <w:rPr>
                <w:lang w:val="fr-CA"/>
              </w:rPr>
            </w:pPr>
          </w:p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57F46067" w14:textId="77777777" w:rsidR="00824412" w:rsidRPr="00CD4B83" w:rsidRDefault="00824412" w:rsidP="00B408F8">
            <w:pPr>
              <w:rPr>
                <w:lang w:val="fr-CA"/>
              </w:rPr>
            </w:pPr>
          </w:p>
        </w:tc>
      </w:tr>
      <w:tr w:rsidR="00824412" w:rsidRPr="00217477" w14:paraId="57F46072" w14:textId="77777777" w:rsidTr="00217477">
        <w:tc>
          <w:tcPr>
            <w:tcW w:w="2336" w:type="pct"/>
          </w:tcPr>
          <w:p w14:paraId="57F460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F4606A" w14:textId="77777777" w:rsidR="00824412" w:rsidRPr="006E7BAE" w:rsidRDefault="00824412" w:rsidP="00417FB7">
            <w:pPr>
              <w:jc w:val="center"/>
            </w:pPr>
          </w:p>
          <w:p w14:paraId="57F4606B" w14:textId="75CE254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A-42-21</w:t>
            </w:r>
            <w:r w:rsidRPr="006E7BAE">
              <w:t xml:space="preserve">, </w:t>
            </w:r>
            <w:r w:rsidR="00CD4B83">
              <w:t xml:space="preserve">2021 FCA 245, </w:t>
            </w:r>
            <w:r w:rsidRPr="006E7BAE">
              <w:t xml:space="preserve">dated </w:t>
            </w:r>
            <w:r>
              <w:t>December 30, 2021</w:t>
            </w:r>
            <w:r w:rsidR="00A47716">
              <w:t>,</w:t>
            </w:r>
            <w:r w:rsidRPr="006E7BAE">
              <w:t xml:space="preserve"> is </w:t>
            </w:r>
            <w:r w:rsidR="00CD4B83">
              <w:t>dismissed without costs.</w:t>
            </w:r>
          </w:p>
          <w:p w14:paraId="57F4606C" w14:textId="77777777" w:rsidR="003F6511" w:rsidRDefault="003F6511" w:rsidP="00011960">
            <w:pPr>
              <w:jc w:val="both"/>
            </w:pPr>
          </w:p>
          <w:p w14:paraId="57F460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93" w:type="pct"/>
          </w:tcPr>
          <w:p w14:paraId="57F460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1" w:type="pct"/>
          </w:tcPr>
          <w:p w14:paraId="57F460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F460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F46071" w14:textId="3718747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4AF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94AFF">
              <w:rPr>
                <w:lang w:val="fr-CA"/>
              </w:rPr>
              <w:t>A-42-21</w:t>
            </w:r>
            <w:r w:rsidRPr="006E7BAE">
              <w:rPr>
                <w:lang w:val="fr-CA"/>
              </w:rPr>
              <w:t xml:space="preserve">, </w:t>
            </w:r>
            <w:r w:rsidR="00CD4B83" w:rsidRPr="00E94AFF">
              <w:rPr>
                <w:lang w:val="fr-CA"/>
              </w:rPr>
              <w:t>2021 CA</w:t>
            </w:r>
            <w:r w:rsidR="00A47716">
              <w:rPr>
                <w:lang w:val="fr-CA"/>
              </w:rPr>
              <w:t>F</w:t>
            </w:r>
            <w:r w:rsidR="00CD4B83" w:rsidRPr="00E94AFF">
              <w:rPr>
                <w:lang w:val="fr-CA"/>
              </w:rPr>
              <w:t xml:space="preserve"> 245,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4AFF">
              <w:rPr>
                <w:lang w:val="fr-CA"/>
              </w:rPr>
              <w:t>30 décembre 2021</w:t>
            </w:r>
            <w:r w:rsidRPr="006E7BAE">
              <w:rPr>
                <w:lang w:val="fr-CA"/>
              </w:rPr>
              <w:t>, est</w:t>
            </w:r>
            <w:r w:rsidR="00CD4B83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F46073" w14:textId="77777777" w:rsidR="009F436C" w:rsidRPr="00D83B8C" w:rsidRDefault="009F436C" w:rsidP="00382FEC">
      <w:pPr>
        <w:rPr>
          <w:lang w:val="fr-CA"/>
        </w:rPr>
      </w:pPr>
    </w:p>
    <w:p w14:paraId="57F46074" w14:textId="77777777" w:rsidR="009F436C" w:rsidRPr="00D83B8C" w:rsidRDefault="009F436C" w:rsidP="00417FB7">
      <w:pPr>
        <w:jc w:val="center"/>
        <w:rPr>
          <w:lang w:val="fr-CA"/>
        </w:rPr>
      </w:pPr>
    </w:p>
    <w:p w14:paraId="57F46075" w14:textId="77777777" w:rsidR="009F436C" w:rsidRPr="00D83B8C" w:rsidRDefault="009F436C" w:rsidP="00417FB7">
      <w:pPr>
        <w:jc w:val="center"/>
        <w:rPr>
          <w:lang w:val="fr-CA"/>
        </w:rPr>
      </w:pPr>
    </w:p>
    <w:p w14:paraId="57F46076" w14:textId="77777777" w:rsidR="009F436C" w:rsidRDefault="009F436C" w:rsidP="00417FB7">
      <w:pPr>
        <w:jc w:val="center"/>
        <w:rPr>
          <w:lang w:val="fr-CA"/>
        </w:rPr>
      </w:pPr>
    </w:p>
    <w:p w14:paraId="57F46077" w14:textId="77777777" w:rsidR="00CD4B83" w:rsidRPr="00D83B8C" w:rsidRDefault="00CD4B83" w:rsidP="00417FB7">
      <w:pPr>
        <w:jc w:val="center"/>
        <w:rPr>
          <w:lang w:val="fr-CA"/>
        </w:rPr>
      </w:pPr>
    </w:p>
    <w:p w14:paraId="57F460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F460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7F4607A" w14:textId="77777777" w:rsidR="003A37CF" w:rsidRPr="00D83B8C" w:rsidRDefault="003A37CF" w:rsidP="00CD4B8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607D" w14:textId="77777777" w:rsidR="00983D48" w:rsidRDefault="00983D48">
      <w:r>
        <w:separator/>
      </w:r>
    </w:p>
  </w:endnote>
  <w:endnote w:type="continuationSeparator" w:id="0">
    <w:p w14:paraId="57F460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607B" w14:textId="77777777" w:rsidR="00983D48" w:rsidRDefault="00983D48">
      <w:r>
        <w:separator/>
      </w:r>
    </w:p>
  </w:footnote>
  <w:footnote w:type="continuationSeparator" w:id="0">
    <w:p w14:paraId="57F460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60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4B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F46080" w14:textId="77777777" w:rsidR="008F53F3" w:rsidRDefault="008F53F3" w:rsidP="008F53F3">
    <w:pPr>
      <w:rPr>
        <w:szCs w:val="24"/>
      </w:rPr>
    </w:pPr>
  </w:p>
  <w:p w14:paraId="57F46081" w14:textId="77777777" w:rsidR="008F53F3" w:rsidRDefault="008F53F3" w:rsidP="008F53F3">
    <w:pPr>
      <w:rPr>
        <w:szCs w:val="24"/>
      </w:rPr>
    </w:pPr>
  </w:p>
  <w:p w14:paraId="57F460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40099</w:t>
    </w:r>
    <w:r>
      <w:rPr>
        <w:szCs w:val="24"/>
      </w:rPr>
      <w:t>     </w:t>
    </w:r>
  </w:p>
  <w:p w14:paraId="57F460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F46084" w14:textId="77777777" w:rsidR="0073151A" w:rsidRDefault="0073151A" w:rsidP="0073151A"/>
      <w:p w14:paraId="57F46085" w14:textId="77777777" w:rsidR="0073151A" w:rsidRPr="006E7BAE" w:rsidRDefault="0073151A" w:rsidP="0073151A"/>
      <w:p w14:paraId="57F46086" w14:textId="77777777" w:rsidR="0073151A" w:rsidRPr="006E7BAE" w:rsidRDefault="0073151A" w:rsidP="0073151A"/>
      <w:p w14:paraId="57F46087" w14:textId="77777777" w:rsidR="0073151A" w:rsidRPr="006E7BAE" w:rsidRDefault="0073151A" w:rsidP="0073151A"/>
      <w:p w14:paraId="57F46088" w14:textId="77777777" w:rsidR="0073151A" w:rsidRDefault="0073151A" w:rsidP="0073151A"/>
      <w:p w14:paraId="57F46089" w14:textId="77777777" w:rsidR="0073151A" w:rsidRDefault="0073151A" w:rsidP="0073151A"/>
      <w:p w14:paraId="57F4608A" w14:textId="77777777" w:rsidR="0073151A" w:rsidRDefault="0073151A" w:rsidP="0073151A"/>
      <w:p w14:paraId="57F4608B" w14:textId="77777777" w:rsidR="0073151A" w:rsidRDefault="0073151A" w:rsidP="0073151A"/>
      <w:p w14:paraId="57F4608C" w14:textId="77777777" w:rsidR="0073151A" w:rsidRDefault="0073151A" w:rsidP="0073151A"/>
      <w:p w14:paraId="57F4608D" w14:textId="77777777" w:rsidR="0073151A" w:rsidRPr="006E7BAE" w:rsidRDefault="0073151A" w:rsidP="0073151A"/>
      <w:p w14:paraId="57F4608E" w14:textId="77777777" w:rsidR="00ED265D" w:rsidRPr="0073151A" w:rsidRDefault="00B02D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47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716"/>
    <w:rsid w:val="00AB4A38"/>
    <w:rsid w:val="00AB5E22"/>
    <w:rsid w:val="00AE2077"/>
    <w:rsid w:val="00B02D7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4B8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75C"/>
    <w:rsid w:val="00E736B9"/>
    <w:rsid w:val="00E777AD"/>
    <w:rsid w:val="00E94AF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F4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612F9-4288-4EB0-B9A0-83FA411F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E36EA-D4A3-4433-A968-0290EE29BA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F4E78CA-4318-493D-B252-0A8E795C9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2022-08-29T13:37:00Z</dcterms:created>
  <dcterms:modified xsi:type="dcterms:W3CDTF">2022-08-29T13:37:00Z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