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04B46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40309</w:t>
      </w:r>
      <w:r w:rsidR="00E81C0B" w:rsidRPr="001E26DB">
        <w:t>     </w:t>
      </w:r>
    </w:p>
    <w:p w14:paraId="11304B47" w14:textId="77777777" w:rsidR="009F436C" w:rsidRPr="001E26DB" w:rsidRDefault="009F436C" w:rsidP="00382FEC"/>
    <w:p w14:paraId="11304B4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1304B4C" w14:textId="77777777" w:rsidTr="00B37A52">
        <w:tc>
          <w:tcPr>
            <w:tcW w:w="2269" w:type="pct"/>
          </w:tcPr>
          <w:p w14:paraId="11304B49" w14:textId="77777777" w:rsidR="00417FB7" w:rsidRPr="001E26DB" w:rsidRDefault="0062554E" w:rsidP="001C1644">
            <w:r>
              <w:t xml:space="preserve">Le </w:t>
            </w:r>
            <w:r w:rsidR="001C1644">
              <w:t>30</w:t>
            </w:r>
            <w:r>
              <w:t xml:space="preserve"> mars 2023</w:t>
            </w:r>
          </w:p>
        </w:tc>
        <w:tc>
          <w:tcPr>
            <w:tcW w:w="381" w:type="pct"/>
          </w:tcPr>
          <w:p w14:paraId="11304B4A" w14:textId="77777777" w:rsidR="00417FB7" w:rsidRPr="001E26DB" w:rsidRDefault="00417FB7" w:rsidP="00382FEC"/>
        </w:tc>
        <w:tc>
          <w:tcPr>
            <w:tcW w:w="2350" w:type="pct"/>
          </w:tcPr>
          <w:p w14:paraId="11304B4B" w14:textId="77777777" w:rsidR="00417FB7" w:rsidRPr="001E26DB" w:rsidRDefault="0062554E" w:rsidP="001C1644">
            <w:pPr>
              <w:rPr>
                <w:lang w:val="en-CA"/>
              </w:rPr>
            </w:pPr>
            <w:r>
              <w:t xml:space="preserve">March </w:t>
            </w:r>
            <w:r w:rsidR="001C1644">
              <w:t>30</w:t>
            </w:r>
            <w:r>
              <w:t>, 2023</w:t>
            </w:r>
          </w:p>
        </w:tc>
      </w:tr>
      <w:tr w:rsidR="00C2612E" w:rsidRPr="0062554E" w14:paraId="11304B5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1304B4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304B4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304B4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1304B62" w14:textId="77777777" w:rsidTr="006A1E6D">
        <w:tc>
          <w:tcPr>
            <w:tcW w:w="2269" w:type="pct"/>
          </w:tcPr>
          <w:p w14:paraId="11304B51" w14:textId="77777777" w:rsidR="002B4E05" w:rsidRDefault="002B4E05"/>
          <w:p w14:paraId="11304B52" w14:textId="77777777" w:rsidR="002B4E05" w:rsidRDefault="0032785E">
            <w:pPr>
              <w:pStyle w:val="SCCLsocPrefix"/>
            </w:pPr>
            <w:r>
              <w:t>ENTRE :</w:t>
            </w:r>
          </w:p>
          <w:p w14:paraId="2DDB0BF1" w14:textId="77777777" w:rsidR="00DC16D3" w:rsidRPr="00A87DC7" w:rsidRDefault="00DC16D3" w:rsidP="00A87DC7"/>
          <w:p w14:paraId="11304B53" w14:textId="77777777" w:rsidR="002B4E05" w:rsidRDefault="0032785E">
            <w:pPr>
              <w:pStyle w:val="SCCLsocParty"/>
            </w:pPr>
            <w:r>
              <w:t>Danny Lamoureux</w:t>
            </w:r>
            <w:r>
              <w:br/>
            </w:r>
          </w:p>
          <w:p w14:paraId="11304B54" w14:textId="77777777" w:rsidR="002B4E05" w:rsidRDefault="001C1644">
            <w:pPr>
              <w:pStyle w:val="SCCLsocPartyRole"/>
            </w:pPr>
            <w:r>
              <w:t>Demandeur</w:t>
            </w:r>
            <w:r w:rsidR="0032785E">
              <w:br/>
            </w:r>
          </w:p>
          <w:p w14:paraId="11304B55" w14:textId="77777777" w:rsidR="002B4E05" w:rsidRDefault="0032785E">
            <w:pPr>
              <w:pStyle w:val="SCCLsocVersus"/>
            </w:pPr>
            <w:r>
              <w:t>- et -</w:t>
            </w:r>
          </w:p>
          <w:p w14:paraId="11304B56" w14:textId="77777777" w:rsidR="002B4E05" w:rsidRDefault="002B4E05"/>
          <w:p w14:paraId="11304B57" w14:textId="77777777" w:rsidR="002B4E05" w:rsidRDefault="0032785E">
            <w:pPr>
              <w:pStyle w:val="SCCLsocParty"/>
            </w:pPr>
            <w:r>
              <w:t>Organisme canadien de réglementation du commerce des valeurs mobilières (OCRCVM)</w:t>
            </w:r>
            <w:r>
              <w:br/>
            </w:r>
          </w:p>
          <w:p w14:paraId="11304B58" w14:textId="77777777" w:rsidR="002B4E05" w:rsidRDefault="001C164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1304B5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1304B5A" w14:textId="77777777" w:rsidR="002B4E05" w:rsidRPr="001C1644" w:rsidRDefault="002B4E05">
            <w:pPr>
              <w:rPr>
                <w:lang w:val="en-US"/>
              </w:rPr>
            </w:pPr>
          </w:p>
          <w:p w14:paraId="11304B5B" w14:textId="77777777" w:rsidR="002B4E05" w:rsidRDefault="0032785E">
            <w:pPr>
              <w:pStyle w:val="SCCLsocPrefix"/>
              <w:rPr>
                <w:lang w:val="en-US"/>
              </w:rPr>
            </w:pPr>
            <w:r w:rsidRPr="001C1644">
              <w:rPr>
                <w:lang w:val="en-US"/>
              </w:rPr>
              <w:t>BETWEEN:</w:t>
            </w:r>
          </w:p>
          <w:p w14:paraId="4765DB57" w14:textId="77777777" w:rsidR="00DC16D3" w:rsidRPr="00A87DC7" w:rsidRDefault="00DC16D3" w:rsidP="00A87DC7">
            <w:pPr>
              <w:rPr>
                <w:lang w:val="en-US"/>
              </w:rPr>
            </w:pPr>
          </w:p>
          <w:p w14:paraId="11304B5C" w14:textId="77777777" w:rsidR="002B4E05" w:rsidRPr="001C1644" w:rsidRDefault="0032785E">
            <w:pPr>
              <w:pStyle w:val="SCCLsocParty"/>
              <w:rPr>
                <w:lang w:val="en-US"/>
              </w:rPr>
            </w:pPr>
            <w:r w:rsidRPr="001C1644">
              <w:rPr>
                <w:lang w:val="en-US"/>
              </w:rPr>
              <w:t>Danny Lamoureux</w:t>
            </w:r>
            <w:r w:rsidRPr="001C1644">
              <w:rPr>
                <w:lang w:val="en-US"/>
              </w:rPr>
              <w:br/>
            </w:r>
          </w:p>
          <w:p w14:paraId="11304B5D" w14:textId="77777777" w:rsidR="002B4E05" w:rsidRPr="001C1644" w:rsidRDefault="0032785E">
            <w:pPr>
              <w:pStyle w:val="SCCLsocPartyRole"/>
              <w:rPr>
                <w:lang w:val="en-US"/>
              </w:rPr>
            </w:pPr>
            <w:r w:rsidRPr="001C1644">
              <w:rPr>
                <w:lang w:val="en-US"/>
              </w:rPr>
              <w:t>Applicant</w:t>
            </w:r>
            <w:r w:rsidRPr="001C1644">
              <w:rPr>
                <w:lang w:val="en-US"/>
              </w:rPr>
              <w:br/>
            </w:r>
          </w:p>
          <w:p w14:paraId="11304B5E" w14:textId="77777777" w:rsidR="002B4E05" w:rsidRPr="001C1644" w:rsidRDefault="0032785E">
            <w:pPr>
              <w:pStyle w:val="SCCLsocVersus"/>
              <w:rPr>
                <w:lang w:val="en-US"/>
              </w:rPr>
            </w:pPr>
            <w:r w:rsidRPr="001C1644">
              <w:rPr>
                <w:lang w:val="en-US"/>
              </w:rPr>
              <w:t>- and -</w:t>
            </w:r>
          </w:p>
          <w:p w14:paraId="11304B5F" w14:textId="77777777" w:rsidR="002B4E05" w:rsidRPr="001C1644" w:rsidRDefault="002B4E05">
            <w:pPr>
              <w:rPr>
                <w:lang w:val="en-US"/>
              </w:rPr>
            </w:pPr>
          </w:p>
          <w:p w14:paraId="1956CAC4" w14:textId="3ABABC95" w:rsidR="00CC02CA" w:rsidRDefault="00CC02CA">
            <w:pPr>
              <w:pStyle w:val="SCCLsocParty"/>
              <w:rPr>
                <w:lang w:val="en-US"/>
              </w:rPr>
            </w:pPr>
            <w:r w:rsidRPr="00A87DC7">
              <w:rPr>
                <w:lang w:val="en-US"/>
              </w:rPr>
              <w:t>Investment Industry Regulatory Organization of</w:t>
            </w:r>
            <w:r>
              <w:rPr>
                <w:lang w:val="en-US"/>
              </w:rPr>
              <w:t xml:space="preserve"> Canada</w:t>
            </w:r>
          </w:p>
          <w:p w14:paraId="11304B60" w14:textId="69B4E29A" w:rsidR="002B4E05" w:rsidRPr="00A87DC7" w:rsidRDefault="00CC02CA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(IIROC)</w:t>
            </w:r>
            <w:r w:rsidR="0032785E" w:rsidRPr="00A87DC7">
              <w:rPr>
                <w:lang w:val="en-US"/>
              </w:rPr>
              <w:br/>
            </w:r>
          </w:p>
          <w:p w14:paraId="11304B61" w14:textId="77777777" w:rsidR="002B4E05" w:rsidRDefault="0032785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1304B6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1304B6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304B6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304B6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87DC7" w14:paraId="11304B72" w14:textId="77777777" w:rsidTr="00B37A52">
        <w:tc>
          <w:tcPr>
            <w:tcW w:w="2269" w:type="pct"/>
          </w:tcPr>
          <w:p w14:paraId="11304B6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1304B68" w14:textId="77777777" w:rsidR="0027081E" w:rsidRPr="001E26DB" w:rsidRDefault="0027081E" w:rsidP="0027081E">
            <w:pPr>
              <w:jc w:val="center"/>
            </w:pPr>
          </w:p>
          <w:p w14:paraId="11304B69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C1644">
              <w:t>500-09-029478-211</w:t>
            </w:r>
            <w:r w:rsidR="001C1644" w:rsidRPr="001E26DB">
              <w:t xml:space="preserve">, </w:t>
            </w:r>
            <w:r>
              <w:t xml:space="preserve">2022 QCCA 685, </w:t>
            </w:r>
            <w:r w:rsidRPr="001E26DB">
              <w:t xml:space="preserve">daté du </w:t>
            </w:r>
            <w:r>
              <w:t>13 mai 2022</w:t>
            </w:r>
            <w:r w:rsidRPr="001E26DB">
              <w:t xml:space="preserve">, est </w:t>
            </w:r>
            <w:r w:rsidR="001C1644">
              <w:t>rejetée avec dépens.</w:t>
            </w:r>
          </w:p>
          <w:p w14:paraId="11304B6A" w14:textId="77777777" w:rsidR="00622562" w:rsidRDefault="00622562" w:rsidP="0027081E">
            <w:pPr>
              <w:jc w:val="both"/>
            </w:pPr>
          </w:p>
          <w:p w14:paraId="11304B6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1304B6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304B6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1304B6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1304B6F" w14:textId="5A2739A3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C164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C1644" w:rsidRPr="001C1644">
              <w:rPr>
                <w:lang w:val="en-US"/>
              </w:rPr>
              <w:t>500-09-029478-211</w:t>
            </w:r>
            <w:r w:rsidR="001C1644" w:rsidRPr="001E26DB">
              <w:rPr>
                <w:lang w:val="en-CA"/>
              </w:rPr>
              <w:t xml:space="preserve">, </w:t>
            </w:r>
            <w:r w:rsidRPr="001C1644">
              <w:rPr>
                <w:lang w:val="en-US"/>
              </w:rPr>
              <w:t xml:space="preserve">2022 QCCA 685, </w:t>
            </w:r>
            <w:r w:rsidRPr="001E26DB">
              <w:rPr>
                <w:lang w:val="en-CA"/>
              </w:rPr>
              <w:t xml:space="preserve">dated </w:t>
            </w:r>
            <w:r w:rsidRPr="001C1644">
              <w:rPr>
                <w:lang w:val="en-US"/>
              </w:rPr>
              <w:t>May 13, 2022</w:t>
            </w:r>
            <w:r w:rsidR="00DC16D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C164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1304B7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1304B7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1304B73" w14:textId="77777777" w:rsidR="009F436C" w:rsidRPr="002C29B6" w:rsidRDefault="009F436C" w:rsidP="00382FEC">
      <w:pPr>
        <w:rPr>
          <w:lang w:val="en-US"/>
        </w:rPr>
      </w:pPr>
    </w:p>
    <w:p w14:paraId="11304B74" w14:textId="77777777" w:rsidR="009F436C" w:rsidRDefault="009F436C" w:rsidP="00417FB7">
      <w:pPr>
        <w:jc w:val="center"/>
        <w:rPr>
          <w:lang w:val="en-US"/>
        </w:rPr>
      </w:pPr>
    </w:p>
    <w:p w14:paraId="11304B75" w14:textId="77777777" w:rsidR="001C1644" w:rsidRPr="002C29B6" w:rsidRDefault="001C1644" w:rsidP="00417FB7">
      <w:pPr>
        <w:jc w:val="center"/>
        <w:rPr>
          <w:lang w:val="en-US"/>
        </w:rPr>
      </w:pPr>
    </w:p>
    <w:p w14:paraId="11304B76" w14:textId="77777777" w:rsidR="009F436C" w:rsidRPr="002C29B6" w:rsidRDefault="009F436C" w:rsidP="00417FB7">
      <w:pPr>
        <w:jc w:val="center"/>
        <w:rPr>
          <w:lang w:val="en-US"/>
        </w:rPr>
      </w:pPr>
    </w:p>
    <w:p w14:paraId="11304B77" w14:textId="77777777" w:rsidR="00655333" w:rsidRPr="001C1644" w:rsidRDefault="00655333" w:rsidP="00655333">
      <w:pPr>
        <w:jc w:val="center"/>
        <w:rPr>
          <w:lang w:val="en-US"/>
        </w:rPr>
      </w:pPr>
      <w:r w:rsidRPr="001C1644">
        <w:rPr>
          <w:lang w:val="en-US"/>
        </w:rPr>
        <w:t>J.C.C.</w:t>
      </w:r>
    </w:p>
    <w:p w14:paraId="11304B78" w14:textId="77777777" w:rsidR="00655333" w:rsidRPr="001C1644" w:rsidRDefault="00655333" w:rsidP="00655333">
      <w:pPr>
        <w:jc w:val="center"/>
        <w:rPr>
          <w:lang w:val="en-US"/>
        </w:rPr>
      </w:pPr>
      <w:r w:rsidRPr="001C1644">
        <w:rPr>
          <w:lang w:val="en-US"/>
        </w:rPr>
        <w:t>C.J.C.</w:t>
      </w:r>
    </w:p>
    <w:p w14:paraId="11304B79" w14:textId="77777777" w:rsidR="00655333" w:rsidRPr="001C1644" w:rsidRDefault="00655333" w:rsidP="00655333">
      <w:pPr>
        <w:jc w:val="center"/>
        <w:rPr>
          <w:lang w:val="en-US"/>
        </w:rPr>
      </w:pPr>
    </w:p>
    <w:p w14:paraId="11304B7A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04B7D" w14:textId="77777777" w:rsidR="00D27D4E" w:rsidRDefault="00D27D4E">
      <w:r>
        <w:separator/>
      </w:r>
    </w:p>
  </w:endnote>
  <w:endnote w:type="continuationSeparator" w:id="0">
    <w:p w14:paraId="11304B7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04B7B" w14:textId="77777777" w:rsidR="00D27D4E" w:rsidRDefault="00D27D4E">
      <w:r>
        <w:separator/>
      </w:r>
    </w:p>
  </w:footnote>
  <w:footnote w:type="continuationSeparator" w:id="0">
    <w:p w14:paraId="11304B7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4B7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C1644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304B80" w14:textId="77777777" w:rsidR="00401B64" w:rsidRDefault="00401B64" w:rsidP="00401B64">
    <w:pPr>
      <w:rPr>
        <w:szCs w:val="24"/>
      </w:rPr>
    </w:pPr>
  </w:p>
  <w:p w14:paraId="11304B81" w14:textId="77777777" w:rsidR="00401B64" w:rsidRDefault="00401B64" w:rsidP="00401B64">
    <w:pPr>
      <w:rPr>
        <w:szCs w:val="24"/>
      </w:rPr>
    </w:pPr>
  </w:p>
  <w:p w14:paraId="11304B8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40309</w:t>
    </w:r>
    <w:r w:rsidR="00401B64">
      <w:rPr>
        <w:szCs w:val="24"/>
      </w:rPr>
      <w:t>     </w:t>
    </w:r>
  </w:p>
  <w:p w14:paraId="11304B8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1304B84" w14:textId="77777777" w:rsidR="000452C9" w:rsidRDefault="000452C9" w:rsidP="000452C9"/>
      <w:p w14:paraId="11304B85" w14:textId="77777777" w:rsidR="000452C9" w:rsidRPr="001E26DB" w:rsidRDefault="000452C9" w:rsidP="000452C9"/>
      <w:p w14:paraId="11304B86" w14:textId="77777777" w:rsidR="000452C9" w:rsidRPr="001E26DB" w:rsidRDefault="000452C9" w:rsidP="000452C9"/>
      <w:p w14:paraId="11304B87" w14:textId="77777777" w:rsidR="000452C9" w:rsidRDefault="000452C9" w:rsidP="000452C9"/>
      <w:p w14:paraId="11304B88" w14:textId="77777777" w:rsidR="000452C9" w:rsidRDefault="000452C9" w:rsidP="000452C9"/>
      <w:p w14:paraId="11304B89" w14:textId="77777777" w:rsidR="000452C9" w:rsidRDefault="000452C9" w:rsidP="000452C9"/>
      <w:p w14:paraId="11304B8A" w14:textId="77777777" w:rsidR="000452C9" w:rsidRDefault="000452C9" w:rsidP="000452C9"/>
      <w:p w14:paraId="11304B8B" w14:textId="77777777" w:rsidR="000452C9" w:rsidRPr="001E26DB" w:rsidRDefault="000452C9" w:rsidP="000452C9"/>
      <w:p w14:paraId="11304B8C" w14:textId="77777777" w:rsidR="000452C9" w:rsidRPr="001E26DB" w:rsidRDefault="000452C9" w:rsidP="000452C9"/>
      <w:p w14:paraId="11304B8D" w14:textId="77777777" w:rsidR="000452C9" w:rsidRDefault="000452C9" w:rsidP="000452C9">
        <w:pPr>
          <w:pStyle w:val="Header"/>
        </w:pPr>
      </w:p>
      <w:p w14:paraId="11304B8E" w14:textId="77777777" w:rsidR="001D6D96" w:rsidRPr="000452C9" w:rsidRDefault="00D175A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C1644"/>
    <w:rsid w:val="001D0116"/>
    <w:rsid w:val="001D4323"/>
    <w:rsid w:val="001D6D96"/>
    <w:rsid w:val="001E26DB"/>
    <w:rsid w:val="002030E6"/>
    <w:rsid w:val="00203642"/>
    <w:rsid w:val="00215653"/>
    <w:rsid w:val="0027081E"/>
    <w:rsid w:val="002B4E05"/>
    <w:rsid w:val="002B5FA6"/>
    <w:rsid w:val="002C29B6"/>
    <w:rsid w:val="0031097F"/>
    <w:rsid w:val="0031165C"/>
    <w:rsid w:val="00311ACE"/>
    <w:rsid w:val="003174AD"/>
    <w:rsid w:val="0032785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B4C86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7DC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C02CA"/>
    <w:rsid w:val="00CF2E5D"/>
    <w:rsid w:val="00D047BE"/>
    <w:rsid w:val="00D175A9"/>
    <w:rsid w:val="00D26BFF"/>
    <w:rsid w:val="00D27D4E"/>
    <w:rsid w:val="00D42339"/>
    <w:rsid w:val="00D61AC2"/>
    <w:rsid w:val="00D652D6"/>
    <w:rsid w:val="00DA5FEF"/>
    <w:rsid w:val="00DC16D3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304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14744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D77E29E-2DFA-4484-B20D-F2A6B8C7F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5A042-2271-44B0-AA91-DA598A02B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4ACF0-A37B-4774-AE96-BE25154692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2023-03-24T16:52:00Z</dcterms:created>
  <dcterms:modified xsi:type="dcterms:W3CDTF">2023-03-24T16:52:00Z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