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22401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40587</w:t>
      </w:r>
      <w:r w:rsidR="0016666F" w:rsidRPr="006E7BAE">
        <w:t>     </w:t>
      </w:r>
    </w:p>
    <w:p w14:paraId="45122402" w14:textId="77777777" w:rsidR="009F436C" w:rsidRPr="006E7BAE" w:rsidRDefault="009F436C" w:rsidP="00382FEC"/>
    <w:p w14:paraId="45122403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5122407" w14:textId="77777777" w:rsidTr="00C173B0">
        <w:tc>
          <w:tcPr>
            <w:tcW w:w="2269" w:type="pct"/>
          </w:tcPr>
          <w:p w14:paraId="45122404" w14:textId="77777777" w:rsidR="00417FB7" w:rsidRPr="006E7BAE" w:rsidRDefault="00B4258C" w:rsidP="008262A3">
            <w:r>
              <w:t>June 1</w:t>
            </w:r>
            <w:r w:rsidR="00543EDD">
              <w:t>, 2023</w:t>
            </w:r>
          </w:p>
        </w:tc>
        <w:tc>
          <w:tcPr>
            <w:tcW w:w="381" w:type="pct"/>
          </w:tcPr>
          <w:p w14:paraId="45122405" w14:textId="77777777" w:rsidR="00417FB7" w:rsidRPr="006E7BAE" w:rsidRDefault="00417FB7" w:rsidP="00382FEC"/>
        </w:tc>
        <w:tc>
          <w:tcPr>
            <w:tcW w:w="2350" w:type="pct"/>
          </w:tcPr>
          <w:p w14:paraId="45122406" w14:textId="77777777" w:rsidR="00417FB7" w:rsidRPr="00D83B8C" w:rsidRDefault="00543EDD" w:rsidP="00BC7BB8">
            <w:pPr>
              <w:rPr>
                <w:lang w:val="en-US"/>
              </w:rPr>
            </w:pPr>
            <w:r>
              <w:t xml:space="preserve">Le </w:t>
            </w:r>
            <w:r w:rsidR="00B4258C">
              <w:t>1</w:t>
            </w:r>
            <w:r w:rsidR="00B4258C" w:rsidRPr="00B4258C">
              <w:rPr>
                <w:vertAlign w:val="superscript"/>
              </w:rPr>
              <w:t>er</w:t>
            </w:r>
            <w:r w:rsidR="00B4258C">
              <w:t xml:space="preserve"> juin</w:t>
            </w:r>
            <w:r>
              <w:t xml:space="preserve"> 2023</w:t>
            </w:r>
          </w:p>
        </w:tc>
      </w:tr>
      <w:tr w:rsidR="00E12A51" w:rsidRPr="006E7BAE" w14:paraId="4512240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5122408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5122409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512240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4512241D" w14:textId="77777777" w:rsidTr="00C173B0">
        <w:tc>
          <w:tcPr>
            <w:tcW w:w="2269" w:type="pct"/>
          </w:tcPr>
          <w:p w14:paraId="4512240D" w14:textId="77777777" w:rsidR="00C13C5D" w:rsidRDefault="00BC7BB8">
            <w:pPr>
              <w:pStyle w:val="SCCLsocPrefix"/>
            </w:pPr>
            <w:r>
              <w:t>BETWEEN:</w:t>
            </w:r>
          </w:p>
          <w:p w14:paraId="5530DDE0" w14:textId="77777777" w:rsidR="00656349" w:rsidRPr="00273365" w:rsidRDefault="00656349" w:rsidP="00273365"/>
          <w:p w14:paraId="4512240E" w14:textId="77777777" w:rsidR="00C13C5D" w:rsidRDefault="00BC7BB8">
            <w:pPr>
              <w:pStyle w:val="SCCLsocParty"/>
            </w:pPr>
            <w:r>
              <w:t>Durham Regional Police Services Board and Christopher Delaney</w:t>
            </w:r>
            <w:r>
              <w:br/>
            </w:r>
          </w:p>
          <w:p w14:paraId="4512240F" w14:textId="77777777" w:rsidR="00C13C5D" w:rsidRDefault="00BC7BB8">
            <w:pPr>
              <w:pStyle w:val="SCCLsocPartyRole"/>
            </w:pPr>
            <w:r>
              <w:t>Applicants</w:t>
            </w:r>
            <w:r>
              <w:br/>
            </w:r>
          </w:p>
          <w:p w14:paraId="45122410" w14:textId="77777777" w:rsidR="00C13C5D" w:rsidRDefault="00BC7BB8">
            <w:pPr>
              <w:pStyle w:val="SCCLsocVersus"/>
            </w:pPr>
            <w:r>
              <w:t>- and -</w:t>
            </w:r>
          </w:p>
          <w:p w14:paraId="45122411" w14:textId="77777777" w:rsidR="00C13C5D" w:rsidRDefault="00C13C5D"/>
          <w:p w14:paraId="45122412" w14:textId="77777777" w:rsidR="00C13C5D" w:rsidRDefault="00BC7BB8">
            <w:pPr>
              <w:pStyle w:val="SCCLsocParty"/>
            </w:pPr>
            <w:r>
              <w:t>Joseph Briggs and Human Rights Tribunal of Ontario</w:t>
            </w:r>
            <w:r>
              <w:br/>
            </w:r>
          </w:p>
          <w:p w14:paraId="45122413" w14:textId="77777777" w:rsidR="00C13C5D" w:rsidRDefault="00BC7BB8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45122414" w14:textId="77777777" w:rsidR="00824412" w:rsidRPr="006E7BAE" w:rsidRDefault="00824412" w:rsidP="00375294"/>
        </w:tc>
        <w:tc>
          <w:tcPr>
            <w:tcW w:w="2350" w:type="pct"/>
          </w:tcPr>
          <w:p w14:paraId="45122416" w14:textId="77777777" w:rsidR="00C13C5D" w:rsidRDefault="00BC7BB8">
            <w:pPr>
              <w:pStyle w:val="SCCLsocPrefix"/>
              <w:rPr>
                <w:lang w:val="fr-CA"/>
              </w:rPr>
            </w:pPr>
            <w:r w:rsidRPr="005D6C44">
              <w:rPr>
                <w:lang w:val="fr-CA"/>
              </w:rPr>
              <w:t>ENTRE :</w:t>
            </w:r>
          </w:p>
          <w:p w14:paraId="4EBCB3B0" w14:textId="77777777" w:rsidR="00656349" w:rsidRPr="00273365" w:rsidRDefault="00656349" w:rsidP="00273365">
            <w:pPr>
              <w:rPr>
                <w:lang w:val="fr-CA"/>
              </w:rPr>
            </w:pPr>
          </w:p>
          <w:p w14:paraId="45122417" w14:textId="77777777" w:rsidR="00C13C5D" w:rsidRPr="005D6C44" w:rsidRDefault="00BC7BB8">
            <w:pPr>
              <w:pStyle w:val="SCCLsocParty"/>
              <w:rPr>
                <w:lang w:val="fr-CA"/>
              </w:rPr>
            </w:pPr>
            <w:r w:rsidRPr="005D6C44">
              <w:rPr>
                <w:lang w:val="fr-CA"/>
              </w:rPr>
              <w:t>Durham Regional Police Services Board et Christopher Delaney</w:t>
            </w:r>
            <w:r w:rsidRPr="005D6C44">
              <w:rPr>
                <w:lang w:val="fr-CA"/>
              </w:rPr>
              <w:br/>
            </w:r>
          </w:p>
          <w:p w14:paraId="45122418" w14:textId="77777777" w:rsidR="00C13C5D" w:rsidRPr="000479A0" w:rsidRDefault="00BC7BB8">
            <w:pPr>
              <w:pStyle w:val="SCCLsocPartyRole"/>
              <w:rPr>
                <w:lang w:val="fr-CA"/>
              </w:rPr>
            </w:pPr>
            <w:r w:rsidRPr="000479A0">
              <w:rPr>
                <w:lang w:val="fr-CA"/>
              </w:rPr>
              <w:t>Demandeurs</w:t>
            </w:r>
            <w:r w:rsidRPr="000479A0">
              <w:rPr>
                <w:lang w:val="fr-CA"/>
              </w:rPr>
              <w:br/>
            </w:r>
          </w:p>
          <w:p w14:paraId="45122419" w14:textId="77777777" w:rsidR="00C13C5D" w:rsidRPr="000479A0" w:rsidRDefault="00BC7BB8">
            <w:pPr>
              <w:pStyle w:val="SCCLsocVersus"/>
              <w:rPr>
                <w:lang w:val="fr-CA"/>
              </w:rPr>
            </w:pPr>
            <w:r w:rsidRPr="000479A0">
              <w:rPr>
                <w:lang w:val="fr-CA"/>
              </w:rPr>
              <w:t>- et -</w:t>
            </w:r>
          </w:p>
          <w:p w14:paraId="4512241A" w14:textId="77777777" w:rsidR="00C13C5D" w:rsidRPr="000479A0" w:rsidRDefault="00C13C5D">
            <w:pPr>
              <w:rPr>
                <w:lang w:val="fr-CA"/>
              </w:rPr>
            </w:pPr>
          </w:p>
          <w:p w14:paraId="4512241B" w14:textId="77777777" w:rsidR="00C13C5D" w:rsidRPr="000479A0" w:rsidRDefault="00BC7BB8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Joseph Briggs et</w:t>
            </w:r>
            <w:r w:rsidRPr="000479A0">
              <w:rPr>
                <w:lang w:val="fr-CA"/>
              </w:rPr>
              <w:t xml:space="preserve"> Tribunal</w:t>
            </w:r>
            <w:r>
              <w:rPr>
                <w:lang w:val="fr-CA"/>
              </w:rPr>
              <w:t xml:space="preserve"> des droits de la personne de l’</w:t>
            </w:r>
            <w:r w:rsidRPr="000479A0">
              <w:rPr>
                <w:lang w:val="fr-CA"/>
              </w:rPr>
              <w:t>Ontario</w:t>
            </w:r>
            <w:r w:rsidRPr="000479A0">
              <w:rPr>
                <w:lang w:val="fr-CA"/>
              </w:rPr>
              <w:br/>
            </w:r>
          </w:p>
          <w:p w14:paraId="4512241C" w14:textId="77777777" w:rsidR="00C13C5D" w:rsidRDefault="00BC7BB8" w:rsidP="00BC7BB8">
            <w:pPr>
              <w:pStyle w:val="SCCLsocPartyRole"/>
            </w:pPr>
            <w:r>
              <w:t>Intimés</w:t>
            </w:r>
          </w:p>
        </w:tc>
      </w:tr>
      <w:tr w:rsidR="00824412" w:rsidRPr="006E7BAE" w14:paraId="4512242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512241E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512241F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5122420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4258C" w14:paraId="4512242A" w14:textId="77777777" w:rsidTr="00C173B0">
        <w:tc>
          <w:tcPr>
            <w:tcW w:w="2269" w:type="pct"/>
          </w:tcPr>
          <w:p w14:paraId="4512242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5122423" w14:textId="77777777" w:rsidR="00824412" w:rsidRPr="006E7BAE" w:rsidRDefault="00824412" w:rsidP="00417FB7">
            <w:pPr>
              <w:jc w:val="center"/>
            </w:pPr>
          </w:p>
          <w:p w14:paraId="45122424" w14:textId="6B41C3E3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BC7BB8">
              <w:t>C69534</w:t>
            </w:r>
            <w:r w:rsidR="00BC7BB8" w:rsidRPr="006E7BAE">
              <w:t xml:space="preserve">, </w:t>
            </w:r>
            <w:r>
              <w:t xml:space="preserve">2022 ONCA 823, </w:t>
            </w:r>
            <w:r w:rsidRPr="006E7BAE">
              <w:t xml:space="preserve">dated </w:t>
            </w:r>
            <w:r>
              <w:t>November 28, 2022</w:t>
            </w:r>
            <w:r w:rsidR="00F73611">
              <w:t>,</w:t>
            </w:r>
            <w:r w:rsidR="005D6C44">
              <w:t xml:space="preserve"> is dismissed with costs to the respondent</w:t>
            </w:r>
            <w:r w:rsidR="00656349">
              <w:t>,</w:t>
            </w:r>
            <w:r w:rsidR="005D6C44">
              <w:t xml:space="preserve"> Joseph Briggs</w:t>
            </w:r>
            <w:r w:rsidRPr="006E7BAE">
              <w:t>.</w:t>
            </w:r>
          </w:p>
          <w:p w14:paraId="45122425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5122426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5122427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5122428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5122429" w14:textId="5B9A4CAB" w:rsidR="003F6511" w:rsidRPr="006E7BAE" w:rsidRDefault="00824412" w:rsidP="00BC7BB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479A0">
              <w:rPr>
                <w:lang w:val="fr-CA"/>
              </w:rPr>
              <w:t>Cour d’appel de l’Ontario</w:t>
            </w:r>
            <w:r w:rsidR="00BC7BB8">
              <w:rPr>
                <w:lang w:val="fr-CA"/>
              </w:rPr>
              <w:t>, numéro</w:t>
            </w:r>
            <w:r w:rsidR="00F73611">
              <w:rPr>
                <w:lang w:val="fr-CA"/>
              </w:rPr>
              <w:t xml:space="preserve"> </w:t>
            </w:r>
            <w:r w:rsidR="00BC7BB8" w:rsidRPr="000479A0">
              <w:rPr>
                <w:lang w:val="fr-CA"/>
              </w:rPr>
              <w:t>C69534</w:t>
            </w:r>
            <w:r w:rsidR="00BC7BB8" w:rsidRPr="006E7BAE">
              <w:rPr>
                <w:lang w:val="fr-CA"/>
              </w:rPr>
              <w:t>,</w:t>
            </w:r>
            <w:r w:rsidR="00BC7BB8">
              <w:rPr>
                <w:lang w:val="fr-CA"/>
              </w:rPr>
              <w:t xml:space="preserve"> </w:t>
            </w:r>
            <w:r w:rsidRPr="000479A0">
              <w:rPr>
                <w:lang w:val="fr-CA"/>
              </w:rPr>
              <w:t xml:space="preserve">2022 ONCA 823,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479A0">
              <w:rPr>
                <w:lang w:val="fr-CA"/>
              </w:rPr>
              <w:t>28 novembre 2022</w:t>
            </w:r>
            <w:r w:rsidR="005D6C44">
              <w:rPr>
                <w:lang w:val="fr-CA"/>
              </w:rPr>
              <w:t>, est rejetée avec dépens en faveur de l’intimé</w:t>
            </w:r>
            <w:r w:rsidR="00F73611">
              <w:rPr>
                <w:lang w:val="fr-CA"/>
              </w:rPr>
              <w:t>,</w:t>
            </w:r>
            <w:r w:rsidR="005D6C44">
              <w:rPr>
                <w:lang w:val="fr-CA"/>
              </w:rPr>
              <w:t xml:space="preserve"> Joseph Briggs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512242B" w14:textId="77777777" w:rsidR="009F436C" w:rsidRPr="00D83B8C" w:rsidRDefault="009F436C" w:rsidP="00382FEC">
      <w:pPr>
        <w:rPr>
          <w:lang w:val="fr-CA"/>
        </w:rPr>
      </w:pPr>
    </w:p>
    <w:p w14:paraId="4512242C" w14:textId="77777777" w:rsidR="009F436C" w:rsidRDefault="009F436C" w:rsidP="00417FB7">
      <w:pPr>
        <w:jc w:val="center"/>
        <w:rPr>
          <w:lang w:val="fr-CA"/>
        </w:rPr>
      </w:pPr>
    </w:p>
    <w:p w14:paraId="4512242D" w14:textId="77777777" w:rsidR="00BC7BB8" w:rsidRDefault="00BC7BB8" w:rsidP="00417FB7">
      <w:pPr>
        <w:jc w:val="center"/>
        <w:rPr>
          <w:lang w:val="fr-CA"/>
        </w:rPr>
      </w:pPr>
    </w:p>
    <w:p w14:paraId="4512242E" w14:textId="77777777" w:rsidR="00BC7BB8" w:rsidRPr="00D83B8C" w:rsidRDefault="00BC7BB8" w:rsidP="00417FB7">
      <w:pPr>
        <w:jc w:val="center"/>
        <w:rPr>
          <w:lang w:val="fr-CA"/>
        </w:rPr>
      </w:pPr>
    </w:p>
    <w:p w14:paraId="4512242F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5122430" w14:textId="77777777" w:rsidR="003A37CF" w:rsidRPr="00D83B8C" w:rsidRDefault="003A37CF" w:rsidP="00BC7BB8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122433" w14:textId="77777777" w:rsidR="00983D48" w:rsidRDefault="00983D48">
      <w:r>
        <w:separator/>
      </w:r>
    </w:p>
  </w:endnote>
  <w:endnote w:type="continuationSeparator" w:id="0">
    <w:p w14:paraId="45122434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122431" w14:textId="77777777" w:rsidR="00983D48" w:rsidRDefault="00983D48">
      <w:r>
        <w:separator/>
      </w:r>
    </w:p>
  </w:footnote>
  <w:footnote w:type="continuationSeparator" w:id="0">
    <w:p w14:paraId="45122432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2243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C7BB8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5122436" w14:textId="77777777" w:rsidR="008F53F3" w:rsidRDefault="008F53F3" w:rsidP="008F53F3">
    <w:pPr>
      <w:rPr>
        <w:szCs w:val="24"/>
      </w:rPr>
    </w:pPr>
  </w:p>
  <w:p w14:paraId="45122437" w14:textId="77777777" w:rsidR="008F53F3" w:rsidRDefault="008F53F3" w:rsidP="008F53F3">
    <w:pPr>
      <w:rPr>
        <w:szCs w:val="24"/>
      </w:rPr>
    </w:pPr>
  </w:p>
  <w:p w14:paraId="4512243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40587</w:t>
    </w:r>
    <w:r>
      <w:rPr>
        <w:szCs w:val="24"/>
      </w:rPr>
      <w:t>     </w:t>
    </w:r>
  </w:p>
  <w:p w14:paraId="45122439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512243A" w14:textId="77777777" w:rsidR="0073151A" w:rsidRDefault="0073151A" w:rsidP="0073151A"/>
      <w:p w14:paraId="4512243B" w14:textId="77777777" w:rsidR="0073151A" w:rsidRPr="006E7BAE" w:rsidRDefault="0073151A" w:rsidP="0073151A"/>
      <w:p w14:paraId="4512243C" w14:textId="77777777" w:rsidR="0073151A" w:rsidRPr="006E7BAE" w:rsidRDefault="0073151A" w:rsidP="0073151A"/>
      <w:p w14:paraId="4512243D" w14:textId="77777777" w:rsidR="0073151A" w:rsidRPr="006E7BAE" w:rsidRDefault="0073151A" w:rsidP="0073151A"/>
      <w:p w14:paraId="4512243E" w14:textId="77777777" w:rsidR="0073151A" w:rsidRDefault="0073151A" w:rsidP="0073151A"/>
      <w:p w14:paraId="4512243F" w14:textId="77777777" w:rsidR="0073151A" w:rsidRDefault="0073151A" w:rsidP="0073151A"/>
      <w:p w14:paraId="45122440" w14:textId="77777777" w:rsidR="0073151A" w:rsidRDefault="0073151A" w:rsidP="0073151A"/>
      <w:p w14:paraId="45122441" w14:textId="77777777" w:rsidR="0073151A" w:rsidRDefault="0073151A" w:rsidP="0073151A"/>
      <w:p w14:paraId="45122442" w14:textId="77777777" w:rsidR="0073151A" w:rsidRDefault="0073151A" w:rsidP="0073151A"/>
      <w:p w14:paraId="45122443" w14:textId="77777777" w:rsidR="0073151A" w:rsidRPr="006E7BAE" w:rsidRDefault="0073151A" w:rsidP="0073151A"/>
      <w:p w14:paraId="45122444" w14:textId="77777777" w:rsidR="00ED265D" w:rsidRPr="0073151A" w:rsidRDefault="006D6779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479A0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73365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D6C44"/>
    <w:rsid w:val="00612913"/>
    <w:rsid w:val="00614908"/>
    <w:rsid w:val="00650109"/>
    <w:rsid w:val="00656349"/>
    <w:rsid w:val="006D677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4258C"/>
    <w:rsid w:val="00B5078E"/>
    <w:rsid w:val="00B60EDC"/>
    <w:rsid w:val="00BC39BE"/>
    <w:rsid w:val="00BC7BB8"/>
    <w:rsid w:val="00BD4E4C"/>
    <w:rsid w:val="00BF7644"/>
    <w:rsid w:val="00C1285B"/>
    <w:rsid w:val="00C13C5D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3611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451224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Martin, Kasirer JJ.</AuthorContributor>
    <FolderNameEn xmlns="40ae4924-d04e-473c-aafa-3657aad971d6">Leave Application - Judgment on Leave Application</FolderNameEn>
    <Case xmlns="40ae4924-d04e-473c-aafa-3657aad971d6">15024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2023-06-01T04:00:00+00:00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04180A-205F-4D9B-9784-3B432380D84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BBFD4E88-110D-47E1-B65B-AE6D3A3BD5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FF5F88-7AE2-4D6A-8528-BE201DF175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2023-05-29T12:20:00Z</dcterms:created>
  <dcterms:modified xsi:type="dcterms:W3CDTF">2023-05-29T12:20:00Z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