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3ECB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40461</w:t>
      </w:r>
      <w:r w:rsidR="00E81C0B" w:rsidRPr="001E26DB">
        <w:t>     </w:t>
      </w:r>
    </w:p>
    <w:p w14:paraId="06D3ECBA" w14:textId="77777777" w:rsidR="009F436C" w:rsidRPr="001E26DB" w:rsidRDefault="009F436C" w:rsidP="00382FEC"/>
    <w:p w14:paraId="06D3ECB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6D3ECBF" w14:textId="77777777" w:rsidTr="00B37A52">
        <w:tc>
          <w:tcPr>
            <w:tcW w:w="2269" w:type="pct"/>
          </w:tcPr>
          <w:p w14:paraId="06D3ECBC" w14:textId="77777777" w:rsidR="00417FB7" w:rsidRPr="001E26DB" w:rsidRDefault="0062554E" w:rsidP="00A55752">
            <w:r>
              <w:t xml:space="preserve">Le </w:t>
            </w:r>
            <w:r w:rsidR="00C25687">
              <w:t>8 juin</w:t>
            </w:r>
            <w:r>
              <w:t xml:space="preserve"> 2023</w:t>
            </w:r>
          </w:p>
        </w:tc>
        <w:tc>
          <w:tcPr>
            <w:tcW w:w="381" w:type="pct"/>
          </w:tcPr>
          <w:p w14:paraId="06D3ECBD" w14:textId="77777777" w:rsidR="00417FB7" w:rsidRPr="001E26DB" w:rsidRDefault="00417FB7" w:rsidP="00382FEC"/>
        </w:tc>
        <w:tc>
          <w:tcPr>
            <w:tcW w:w="2350" w:type="pct"/>
          </w:tcPr>
          <w:p w14:paraId="06D3ECBE" w14:textId="77777777" w:rsidR="00417FB7" w:rsidRPr="001E26DB" w:rsidRDefault="00C25687" w:rsidP="0027081E">
            <w:pPr>
              <w:rPr>
                <w:lang w:val="en-CA"/>
              </w:rPr>
            </w:pPr>
            <w:r>
              <w:t>June 8</w:t>
            </w:r>
            <w:r w:rsidR="0062554E">
              <w:t>, 2023</w:t>
            </w:r>
          </w:p>
        </w:tc>
      </w:tr>
      <w:tr w:rsidR="00C2612E" w:rsidRPr="0062554E" w14:paraId="06D3ECC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6D3ECC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D3ECC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D3ECC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6D3ECE1" w14:textId="77777777" w:rsidTr="006A1E6D">
        <w:tc>
          <w:tcPr>
            <w:tcW w:w="2269" w:type="pct"/>
          </w:tcPr>
          <w:p w14:paraId="06D3ECC4" w14:textId="77777777" w:rsidR="003E0E1C" w:rsidRDefault="003E0E1C"/>
          <w:p w14:paraId="06D3ECC5" w14:textId="77777777" w:rsidR="003E0E1C" w:rsidRDefault="00D635B3">
            <w:pPr>
              <w:pStyle w:val="SCCLsocPrefix"/>
            </w:pPr>
            <w:r>
              <w:t>ENTRE :</w:t>
            </w:r>
          </w:p>
          <w:p w14:paraId="70E133A7" w14:textId="77777777" w:rsidR="00375FF2" w:rsidRPr="00343645" w:rsidRDefault="00375FF2" w:rsidP="00343645"/>
          <w:p w14:paraId="06D3ECC6" w14:textId="77777777" w:rsidR="003E0E1C" w:rsidRDefault="00D635B3">
            <w:pPr>
              <w:pStyle w:val="SCCLsocParty"/>
            </w:pPr>
            <w:r>
              <w:t>Albert Bellemare</w:t>
            </w:r>
            <w:r>
              <w:br/>
            </w:r>
          </w:p>
          <w:p w14:paraId="06D3ECC7" w14:textId="77777777" w:rsidR="003E0E1C" w:rsidRDefault="00D635B3">
            <w:pPr>
              <w:pStyle w:val="SCCLsocPartyRole"/>
            </w:pPr>
            <w:r>
              <w:t>Demandeur</w:t>
            </w:r>
            <w:r>
              <w:br/>
            </w:r>
          </w:p>
          <w:p w14:paraId="06D3ECC8" w14:textId="77777777" w:rsidR="003E0E1C" w:rsidRDefault="00D635B3">
            <w:pPr>
              <w:pStyle w:val="SCCLsocVersus"/>
            </w:pPr>
            <w:r>
              <w:t>- et -</w:t>
            </w:r>
          </w:p>
          <w:p w14:paraId="06D3ECC9" w14:textId="77777777" w:rsidR="003E0E1C" w:rsidRDefault="003E0E1C"/>
          <w:p w14:paraId="06D3ECCA" w14:textId="77777777" w:rsidR="003E0E1C" w:rsidRDefault="00D635B3">
            <w:pPr>
              <w:pStyle w:val="SCCLsocParty"/>
            </w:pPr>
            <w:r>
              <w:t>Barreau du Québec</w:t>
            </w:r>
            <w:r>
              <w:br/>
            </w:r>
          </w:p>
          <w:p w14:paraId="06D3ECCB" w14:textId="77777777" w:rsidR="003E0E1C" w:rsidRDefault="00D635B3">
            <w:pPr>
              <w:pStyle w:val="SCCLsocPartyRole"/>
            </w:pPr>
            <w:r>
              <w:t>Intimé</w:t>
            </w:r>
          </w:p>
          <w:p w14:paraId="06D3ECCC" w14:textId="77777777" w:rsidR="003E0E1C" w:rsidRDefault="003E0E1C"/>
          <w:p w14:paraId="06D3ECCD" w14:textId="77777777" w:rsidR="003E0E1C" w:rsidRDefault="00D635B3">
            <w:pPr>
              <w:pStyle w:val="SCCLsocVersus"/>
            </w:pPr>
            <w:r>
              <w:t>- et -</w:t>
            </w:r>
          </w:p>
          <w:p w14:paraId="06D3ECCE" w14:textId="77777777" w:rsidR="003E0E1C" w:rsidRDefault="003E0E1C"/>
          <w:p w14:paraId="06D3ECCF" w14:textId="77777777" w:rsidR="003E0E1C" w:rsidRDefault="00D635B3">
            <w:pPr>
              <w:pStyle w:val="SCCLsocParty"/>
            </w:pPr>
            <w:r>
              <w:t>Commission d’accès à l’information du Québec</w:t>
            </w:r>
          </w:p>
          <w:p w14:paraId="06D3ECD0" w14:textId="77777777" w:rsidR="003E0E1C" w:rsidRDefault="003E0E1C"/>
          <w:p w14:paraId="06D3ECD1" w14:textId="77777777" w:rsidR="003E0E1C" w:rsidRDefault="00D635B3" w:rsidP="00D635B3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06D3ECD2" w14:textId="77777777" w:rsidR="00824412" w:rsidRPr="00343645" w:rsidRDefault="00824412" w:rsidP="00375294"/>
        </w:tc>
        <w:tc>
          <w:tcPr>
            <w:tcW w:w="2350" w:type="pct"/>
          </w:tcPr>
          <w:p w14:paraId="06D3ECD3" w14:textId="77777777" w:rsidR="003E0E1C" w:rsidRPr="00343645" w:rsidRDefault="003E0E1C">
            <w:pPr>
              <w:rPr>
                <w:lang w:val="en-US"/>
              </w:rPr>
            </w:pPr>
          </w:p>
          <w:p w14:paraId="06D3ECD4" w14:textId="77777777" w:rsidR="003E0E1C" w:rsidRPr="00343645" w:rsidRDefault="00D635B3">
            <w:pPr>
              <w:pStyle w:val="SCCLsocPrefix"/>
              <w:rPr>
                <w:lang w:val="en-US"/>
              </w:rPr>
            </w:pPr>
            <w:r w:rsidRPr="00343645">
              <w:rPr>
                <w:lang w:val="en-US"/>
              </w:rPr>
              <w:t>BETWEEN:</w:t>
            </w:r>
          </w:p>
          <w:p w14:paraId="0A879092" w14:textId="77777777" w:rsidR="00375FF2" w:rsidRPr="00343645" w:rsidRDefault="00375FF2" w:rsidP="00343645">
            <w:pPr>
              <w:rPr>
                <w:lang w:val="en-US"/>
              </w:rPr>
            </w:pPr>
          </w:p>
          <w:p w14:paraId="06D3ECD5" w14:textId="77777777" w:rsidR="003E0E1C" w:rsidRPr="00343645" w:rsidRDefault="00D635B3">
            <w:pPr>
              <w:pStyle w:val="SCCLsocParty"/>
              <w:rPr>
                <w:lang w:val="en-US"/>
              </w:rPr>
            </w:pPr>
            <w:r w:rsidRPr="00343645">
              <w:rPr>
                <w:lang w:val="en-US"/>
              </w:rPr>
              <w:t>Albert Bellemare</w:t>
            </w:r>
            <w:r w:rsidRPr="00343645">
              <w:rPr>
                <w:lang w:val="en-US"/>
              </w:rPr>
              <w:br/>
            </w:r>
          </w:p>
          <w:p w14:paraId="06D3ECD6" w14:textId="77777777" w:rsidR="003E0E1C" w:rsidRPr="00343645" w:rsidRDefault="00D635B3">
            <w:pPr>
              <w:pStyle w:val="SCCLsocPartyRole"/>
              <w:rPr>
                <w:lang w:val="en-US"/>
              </w:rPr>
            </w:pPr>
            <w:r w:rsidRPr="00343645">
              <w:rPr>
                <w:lang w:val="en-US"/>
              </w:rPr>
              <w:t>Applicant</w:t>
            </w:r>
            <w:r w:rsidRPr="00343645">
              <w:rPr>
                <w:lang w:val="en-US"/>
              </w:rPr>
              <w:br/>
            </w:r>
          </w:p>
          <w:p w14:paraId="06D3ECD7" w14:textId="77777777" w:rsidR="003E0E1C" w:rsidRPr="00343645" w:rsidRDefault="00D635B3">
            <w:pPr>
              <w:pStyle w:val="SCCLsocVersus"/>
              <w:rPr>
                <w:lang w:val="en-US"/>
              </w:rPr>
            </w:pPr>
            <w:r w:rsidRPr="00343645">
              <w:rPr>
                <w:lang w:val="en-US"/>
              </w:rPr>
              <w:t>- and -</w:t>
            </w:r>
          </w:p>
          <w:p w14:paraId="06D3ECD8" w14:textId="77777777" w:rsidR="003E0E1C" w:rsidRPr="00343645" w:rsidRDefault="003E0E1C">
            <w:pPr>
              <w:rPr>
                <w:lang w:val="en-US"/>
              </w:rPr>
            </w:pPr>
          </w:p>
          <w:p w14:paraId="06D3ECD9" w14:textId="77777777" w:rsidR="003E0E1C" w:rsidRDefault="00D635B3">
            <w:pPr>
              <w:pStyle w:val="SCCLsocParty"/>
            </w:pPr>
            <w:r>
              <w:t>Barreau du Québec</w:t>
            </w:r>
            <w:r>
              <w:br/>
            </w:r>
          </w:p>
          <w:p w14:paraId="06D3ECDA" w14:textId="77777777" w:rsidR="003E0E1C" w:rsidRDefault="00D635B3">
            <w:pPr>
              <w:pStyle w:val="SCCLsocPartyRole"/>
            </w:pPr>
            <w:r>
              <w:t>Respondent</w:t>
            </w:r>
          </w:p>
          <w:p w14:paraId="06D3ECDB" w14:textId="77777777" w:rsidR="003E0E1C" w:rsidRDefault="003E0E1C"/>
          <w:p w14:paraId="06D3ECDC" w14:textId="77777777" w:rsidR="003E0E1C" w:rsidRDefault="00D635B3">
            <w:pPr>
              <w:pStyle w:val="SCCLsocVersus"/>
            </w:pPr>
            <w:r>
              <w:t>- and -</w:t>
            </w:r>
          </w:p>
          <w:p w14:paraId="06D3ECDD" w14:textId="77777777" w:rsidR="003E0E1C" w:rsidRDefault="003E0E1C"/>
          <w:p w14:paraId="06D3ECDE" w14:textId="77777777" w:rsidR="003E0E1C" w:rsidRDefault="00D635B3">
            <w:pPr>
              <w:pStyle w:val="SCCLsocParty"/>
            </w:pPr>
            <w:r>
              <w:t>Commission d’accès à l’information du Québec</w:t>
            </w:r>
          </w:p>
          <w:p w14:paraId="06D3ECDF" w14:textId="77777777" w:rsidR="003E0E1C" w:rsidRDefault="003E0E1C"/>
          <w:p w14:paraId="06D3ECE0" w14:textId="77777777" w:rsidR="003E0E1C" w:rsidRDefault="00D635B3">
            <w:pPr>
              <w:pStyle w:val="SCCLsocPartyRole"/>
            </w:pPr>
            <w:r>
              <w:t>Intervener</w:t>
            </w:r>
          </w:p>
        </w:tc>
      </w:tr>
      <w:tr w:rsidR="00824412" w:rsidRPr="0062554E" w14:paraId="06D3ECE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6D3ECE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D3ECE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D3ECE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3645" w14:paraId="06D3ECEF" w14:textId="77777777" w:rsidTr="00B37A52">
        <w:tc>
          <w:tcPr>
            <w:tcW w:w="2269" w:type="pct"/>
          </w:tcPr>
          <w:p w14:paraId="06D3ECE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6D3ECE7" w14:textId="77777777" w:rsidR="0027081E" w:rsidRPr="001E26DB" w:rsidRDefault="0027081E" w:rsidP="0027081E">
            <w:pPr>
              <w:jc w:val="center"/>
            </w:pPr>
          </w:p>
          <w:p w14:paraId="06D3ECE8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635B3">
              <w:t>500-09-029939-220</w:t>
            </w:r>
            <w:r w:rsidR="00D635B3" w:rsidRPr="001E26DB">
              <w:t xml:space="preserve">, </w:t>
            </w:r>
            <w:r>
              <w:t xml:space="preserve">2022 QCCA 1255, </w:t>
            </w:r>
            <w:r w:rsidRPr="001E26DB">
              <w:t xml:space="preserve">daté du </w:t>
            </w:r>
            <w:r>
              <w:t>20 septembre 2022</w:t>
            </w:r>
            <w:r w:rsidR="00F34B1E">
              <w:t>, est rejetée</w:t>
            </w:r>
            <w:r w:rsidRPr="001E26DB">
              <w:t>.</w:t>
            </w:r>
          </w:p>
          <w:p w14:paraId="06D3ECE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6D3ECE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D3ECE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6D3ECE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6D3ECED" w14:textId="54736A62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55752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635B3" w:rsidRPr="00A55752">
              <w:rPr>
                <w:lang w:val="en-CA"/>
              </w:rPr>
              <w:t>500-09-029939-220</w:t>
            </w:r>
            <w:r w:rsidR="00D635B3" w:rsidRPr="001E26DB">
              <w:rPr>
                <w:lang w:val="en-CA"/>
              </w:rPr>
              <w:t xml:space="preserve">, </w:t>
            </w:r>
            <w:r w:rsidRPr="00A55752">
              <w:rPr>
                <w:lang w:val="en-CA"/>
              </w:rPr>
              <w:t>2022 QCCA 1255</w:t>
            </w:r>
            <w:r w:rsidR="00D635B3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A55752">
              <w:rPr>
                <w:lang w:val="en-CA"/>
              </w:rPr>
              <w:t>September 20, 2022</w:t>
            </w:r>
            <w:r w:rsidR="00375FF2">
              <w:rPr>
                <w:lang w:val="en-CA"/>
              </w:rPr>
              <w:t>,</w:t>
            </w:r>
            <w:r w:rsidR="00F34B1E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</w:p>
          <w:p w14:paraId="06D3ECE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6D3ECF0" w14:textId="77777777" w:rsidR="009F436C" w:rsidRPr="002C29B6" w:rsidRDefault="009F436C" w:rsidP="00382FEC">
      <w:pPr>
        <w:rPr>
          <w:lang w:val="en-US"/>
        </w:rPr>
      </w:pPr>
    </w:p>
    <w:p w14:paraId="06D3ECF1" w14:textId="77777777" w:rsidR="009F436C" w:rsidRDefault="009F436C" w:rsidP="00417FB7">
      <w:pPr>
        <w:jc w:val="center"/>
        <w:rPr>
          <w:lang w:val="en-US"/>
        </w:rPr>
      </w:pPr>
    </w:p>
    <w:p w14:paraId="74BEBD5C" w14:textId="77777777" w:rsidR="00375FF2" w:rsidRDefault="00375FF2" w:rsidP="00417FB7">
      <w:pPr>
        <w:jc w:val="center"/>
        <w:rPr>
          <w:lang w:val="en-US"/>
        </w:rPr>
      </w:pPr>
    </w:p>
    <w:p w14:paraId="06D3ECF2" w14:textId="77777777" w:rsidR="00D972C3" w:rsidRPr="002C29B6" w:rsidRDefault="00D972C3" w:rsidP="00417FB7">
      <w:pPr>
        <w:jc w:val="center"/>
        <w:rPr>
          <w:lang w:val="en-US"/>
        </w:rPr>
      </w:pPr>
    </w:p>
    <w:p w14:paraId="06D3ECF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6D3ECF4" w14:textId="77777777" w:rsidR="009F436C" w:rsidRPr="002C29B6" w:rsidRDefault="00655333" w:rsidP="00D635B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343645">
      <w:headerReference w:type="default" r:id="rId9"/>
      <w:headerReference w:type="first" r:id="rId10"/>
      <w:type w:val="continuous"/>
      <w:pgSz w:w="12240" w:h="15840"/>
      <w:pgMar w:top="720" w:right="1440" w:bottom="720" w:left="1440" w:header="86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3ECF7" w14:textId="77777777" w:rsidR="00D27D4E" w:rsidRDefault="00D27D4E">
      <w:r>
        <w:separator/>
      </w:r>
    </w:p>
  </w:endnote>
  <w:endnote w:type="continuationSeparator" w:id="0">
    <w:p w14:paraId="06D3ECF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3ECF5" w14:textId="77777777" w:rsidR="00D27D4E" w:rsidRDefault="00D27D4E">
      <w:r>
        <w:separator/>
      </w:r>
    </w:p>
  </w:footnote>
  <w:footnote w:type="continuationSeparator" w:id="0">
    <w:p w14:paraId="06D3ECF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ECF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75FF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D3ECFA" w14:textId="77777777" w:rsidR="00401B64" w:rsidRDefault="00401B64" w:rsidP="00401B64">
    <w:pPr>
      <w:rPr>
        <w:szCs w:val="24"/>
      </w:rPr>
    </w:pPr>
  </w:p>
  <w:p w14:paraId="06D3ECFB" w14:textId="77777777" w:rsidR="00401B64" w:rsidRDefault="00401B64" w:rsidP="00401B64">
    <w:pPr>
      <w:rPr>
        <w:szCs w:val="24"/>
      </w:rPr>
    </w:pPr>
  </w:p>
  <w:p w14:paraId="06D3ECF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40461</w:t>
    </w:r>
    <w:r w:rsidR="00401B64">
      <w:rPr>
        <w:szCs w:val="24"/>
      </w:rPr>
      <w:t>     </w:t>
    </w:r>
  </w:p>
  <w:p w14:paraId="06D3ECF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6D3ECFE" w14:textId="77777777" w:rsidR="000452C9" w:rsidRDefault="000452C9" w:rsidP="000452C9"/>
      <w:p w14:paraId="06D3ECFF" w14:textId="77777777" w:rsidR="000452C9" w:rsidRPr="001E26DB" w:rsidRDefault="000452C9" w:rsidP="000452C9"/>
      <w:p w14:paraId="06D3ED00" w14:textId="77777777" w:rsidR="000452C9" w:rsidRPr="001E26DB" w:rsidRDefault="000452C9" w:rsidP="000452C9"/>
      <w:p w14:paraId="06D3ED01" w14:textId="77777777" w:rsidR="000452C9" w:rsidRDefault="000452C9" w:rsidP="000452C9"/>
      <w:p w14:paraId="06D3ED02" w14:textId="77777777" w:rsidR="000452C9" w:rsidRDefault="000452C9" w:rsidP="000452C9"/>
      <w:p w14:paraId="06D3ED03" w14:textId="77777777" w:rsidR="000452C9" w:rsidRDefault="000452C9" w:rsidP="000452C9"/>
      <w:p w14:paraId="06D3ED04" w14:textId="77777777" w:rsidR="000452C9" w:rsidRDefault="000452C9" w:rsidP="000452C9"/>
      <w:p w14:paraId="06D3ED05" w14:textId="77777777" w:rsidR="000452C9" w:rsidRPr="001E26DB" w:rsidRDefault="000452C9" w:rsidP="000452C9"/>
      <w:p w14:paraId="06D3ED06" w14:textId="77777777" w:rsidR="000452C9" w:rsidRPr="001E26DB" w:rsidRDefault="000452C9" w:rsidP="000452C9"/>
      <w:p w14:paraId="06D3ED07" w14:textId="77777777" w:rsidR="000452C9" w:rsidRDefault="000452C9" w:rsidP="000452C9">
        <w:pPr>
          <w:pStyle w:val="Header"/>
        </w:pPr>
      </w:p>
      <w:p w14:paraId="06D3ED08" w14:textId="77777777" w:rsidR="001D6D96" w:rsidRPr="000452C9" w:rsidRDefault="00C637B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5025"/>
    <w:rsid w:val="0031097F"/>
    <w:rsid w:val="0031165C"/>
    <w:rsid w:val="00311ACE"/>
    <w:rsid w:val="003174AD"/>
    <w:rsid w:val="00343645"/>
    <w:rsid w:val="00374E7D"/>
    <w:rsid w:val="00375294"/>
    <w:rsid w:val="00375FF2"/>
    <w:rsid w:val="00382FEC"/>
    <w:rsid w:val="00385A90"/>
    <w:rsid w:val="003A37CF"/>
    <w:rsid w:val="003B1F3D"/>
    <w:rsid w:val="003B7760"/>
    <w:rsid w:val="003C744C"/>
    <w:rsid w:val="003D7CE6"/>
    <w:rsid w:val="003E0E1C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575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5687"/>
    <w:rsid w:val="00C2612E"/>
    <w:rsid w:val="00C609B7"/>
    <w:rsid w:val="00C637BC"/>
    <w:rsid w:val="00CF2E5D"/>
    <w:rsid w:val="00D047BE"/>
    <w:rsid w:val="00D26BFF"/>
    <w:rsid w:val="00D27D4E"/>
    <w:rsid w:val="00D42339"/>
    <w:rsid w:val="00D61AC2"/>
    <w:rsid w:val="00D635B3"/>
    <w:rsid w:val="00D652D6"/>
    <w:rsid w:val="00D972C3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4B1E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6D3E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66AB8-FD91-4475-9056-34E77B6E35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B602925-F5A8-46B0-AC19-AB5533957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4C94E-DD93-4E20-B389-7949A1F17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2023-06-05T14:36:00Z</dcterms:created>
  <dcterms:modified xsi:type="dcterms:W3CDTF">2023-06-05T14:36:00Z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